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5020" w:type="dxa"/>
        <w:tblInd w:w="-115" w:type="dxa"/>
        <w:tblCellMar>
          <w:top w:w="61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020"/>
      </w:tblGrid>
      <w:tr w:rsidR="006B2BE0" w14:paraId="7294D4B2" w14:textId="77777777">
        <w:tc>
          <w:tcPr>
            <w:tcW w:w="1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52466B72" w14:textId="4929B5EE" w:rsidR="006B2BE0" w:rsidRPr="008C465D" w:rsidRDefault="00E214AB">
            <w:pPr>
              <w:spacing w:after="0" w:line="276" w:lineRule="auto"/>
              <w:ind w:left="0" w:right="0" w:firstLine="0"/>
              <w:rPr>
                <w:sz w:val="24"/>
                <w:szCs w:val="24"/>
                <w:lang w:val="sr-Cyrl-RS"/>
              </w:rPr>
            </w:pPr>
            <w:r>
              <w:t>Струка (назив):</w:t>
            </w:r>
            <w:r w:rsidR="008C465D">
              <w:t xml:space="preserve"> </w:t>
            </w:r>
            <w:r w:rsidR="00AC03D5">
              <w:rPr>
                <w:b w:val="0"/>
                <w:sz w:val="24"/>
                <w:szCs w:val="24"/>
                <w:lang w:val="sr-Cyrl-RS"/>
              </w:rPr>
              <w:t>У</w:t>
            </w:r>
            <w:r w:rsidR="00AC03D5" w:rsidRPr="00AC03D5">
              <w:rPr>
                <w:b w:val="0"/>
                <w:sz w:val="24"/>
                <w:szCs w:val="24"/>
                <w:lang w:val="sr-Cyrl-RS"/>
              </w:rPr>
              <w:t>гоститељство и туризам</w:t>
            </w:r>
          </w:p>
        </w:tc>
      </w:tr>
      <w:tr w:rsidR="006B2BE0" w14:paraId="5C170D81" w14:textId="77777777">
        <w:tc>
          <w:tcPr>
            <w:tcW w:w="1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52B09A2A" w14:textId="1E6FA779" w:rsidR="006B2BE0" w:rsidRPr="008C465D" w:rsidRDefault="00E214AB">
            <w:pPr>
              <w:spacing w:after="0" w:line="276" w:lineRule="auto"/>
              <w:ind w:left="0" w:right="0" w:firstLine="0"/>
              <w:rPr>
                <w:lang w:val="sr-Cyrl-RS"/>
              </w:rPr>
            </w:pPr>
            <w:r>
              <w:t>Занимање (назив):</w:t>
            </w:r>
            <w:r w:rsidR="008C465D">
              <w:rPr>
                <w:lang w:val="sr-Cyrl-RS"/>
              </w:rPr>
              <w:t xml:space="preserve"> </w:t>
            </w:r>
            <w:r w:rsidR="00AC03D5">
              <w:rPr>
                <w:b w:val="0"/>
                <w:lang w:val="sr-Cyrl-RS"/>
              </w:rPr>
              <w:t>Т</w:t>
            </w:r>
            <w:r w:rsidR="00AC03D5" w:rsidRPr="008C465D">
              <w:rPr>
                <w:b w:val="0"/>
                <w:lang w:val="sr-Cyrl-RS"/>
              </w:rPr>
              <w:t>уристички техничар</w:t>
            </w:r>
          </w:p>
        </w:tc>
      </w:tr>
      <w:tr w:rsidR="006B2BE0" w14:paraId="4575327F" w14:textId="77777777">
        <w:tc>
          <w:tcPr>
            <w:tcW w:w="150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6D9F1"/>
          </w:tcPr>
          <w:p w14:paraId="7B6DFC4E" w14:textId="1130E34D" w:rsidR="006B2BE0" w:rsidRPr="008C465D" w:rsidRDefault="00E214AB">
            <w:pPr>
              <w:spacing w:after="0" w:line="276" w:lineRule="auto"/>
              <w:ind w:left="0" w:right="0" w:firstLine="0"/>
              <w:rPr>
                <w:lang w:val="sr-Cyrl-RS"/>
              </w:rPr>
            </w:pPr>
            <w:r>
              <w:t>Предмет (назив):</w:t>
            </w:r>
            <w:r w:rsidR="008C465D">
              <w:rPr>
                <w:lang w:val="sr-Cyrl-RS"/>
              </w:rPr>
              <w:t xml:space="preserve"> </w:t>
            </w:r>
            <w:r w:rsidR="00AC03D5">
              <w:rPr>
                <w:b w:val="0"/>
                <w:lang w:val="sr-Cyrl-RS"/>
              </w:rPr>
              <w:t>И</w:t>
            </w:r>
            <w:r w:rsidR="00AC03D5" w:rsidRPr="00AC03D5">
              <w:rPr>
                <w:b w:val="0"/>
                <w:lang w:val="sr-Cyrl-RS"/>
              </w:rPr>
              <w:t>сторија умјетности (први разред)</w:t>
            </w:r>
          </w:p>
        </w:tc>
      </w:tr>
      <w:tr w:rsidR="006B2BE0" w14:paraId="10B069C0" w14:textId="77777777">
        <w:tc>
          <w:tcPr>
            <w:tcW w:w="150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6D9F1"/>
          </w:tcPr>
          <w:p w14:paraId="3C1F1D36" w14:textId="77777777" w:rsidR="006B2BE0" w:rsidRPr="008C465D" w:rsidRDefault="00E214AB">
            <w:pPr>
              <w:spacing w:after="0" w:line="276" w:lineRule="auto"/>
              <w:ind w:left="0" w:right="0" w:firstLine="0"/>
              <w:rPr>
                <w:sz w:val="24"/>
                <w:szCs w:val="24"/>
                <w:lang w:val="sr-Cyrl-RS"/>
              </w:rPr>
            </w:pPr>
            <w:r>
              <w:t>Опис (предмета):</w:t>
            </w:r>
            <w:r w:rsidR="008C465D">
              <w:rPr>
                <w:lang w:val="sr-Cyrl-RS"/>
              </w:rPr>
              <w:t xml:space="preserve"> </w:t>
            </w:r>
            <w:r w:rsidR="008C465D" w:rsidRPr="008C465D">
              <w:rPr>
                <w:b w:val="0"/>
                <w:sz w:val="24"/>
                <w:szCs w:val="24"/>
                <w:lang w:val="sr-Cyrl-RS"/>
              </w:rPr>
              <w:t>Стручно-теоријски предмет разрађен у два модула</w:t>
            </w:r>
          </w:p>
        </w:tc>
      </w:tr>
      <w:tr w:rsidR="006B2BE0" w14:paraId="51C1D61E" w14:textId="77777777">
        <w:tc>
          <w:tcPr>
            <w:tcW w:w="150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6D9F1"/>
          </w:tcPr>
          <w:p w14:paraId="5AD5A904" w14:textId="434AA4DE" w:rsidR="006B2BE0" w:rsidRPr="008C465D" w:rsidRDefault="001A16A2">
            <w:pPr>
              <w:spacing w:after="0" w:line="276" w:lineRule="auto"/>
              <w:ind w:left="0" w:right="0" w:firstLine="0"/>
              <w:rPr>
                <w:lang w:val="sr-Cyrl-RS"/>
              </w:rPr>
            </w:pPr>
            <w:r>
              <w:t xml:space="preserve">Модул (наслов): </w:t>
            </w:r>
            <w:r w:rsidR="008C465D">
              <w:rPr>
                <w:lang w:val="sr-Cyrl-RS"/>
              </w:rPr>
              <w:t xml:space="preserve"> </w:t>
            </w:r>
            <w:r w:rsidR="00AC03D5">
              <w:rPr>
                <w:b w:val="0"/>
                <w:lang w:val="sr-Cyrl-RS"/>
              </w:rPr>
              <w:t>С</w:t>
            </w:r>
            <w:r w:rsidR="00AC03D5" w:rsidRPr="00AC03D5">
              <w:rPr>
                <w:b w:val="0"/>
                <w:lang w:val="sr-Cyrl-RS"/>
              </w:rPr>
              <w:t xml:space="preserve">редњи вијек и умјетност </w:t>
            </w:r>
            <w:r w:rsidR="00AC03D5" w:rsidRPr="00AC03D5">
              <w:rPr>
                <w:b w:val="0"/>
                <w:lang w:val="sr-Latn-RS"/>
              </w:rPr>
              <w:t xml:space="preserve">XV </w:t>
            </w:r>
            <w:r w:rsidR="00AC03D5" w:rsidRPr="00AC03D5">
              <w:rPr>
                <w:b w:val="0"/>
                <w:lang w:val="sr-Cyrl-RS"/>
              </w:rPr>
              <w:t xml:space="preserve">и </w:t>
            </w:r>
            <w:r w:rsidR="00AC03D5" w:rsidRPr="00AC03D5">
              <w:rPr>
                <w:b w:val="0"/>
                <w:lang w:val="sr-Latn-RS"/>
              </w:rPr>
              <w:t xml:space="preserve">XVI </w:t>
            </w:r>
            <w:r w:rsidR="00AC03D5" w:rsidRPr="00AC03D5">
              <w:rPr>
                <w:b w:val="0"/>
                <w:lang w:val="sr-Cyrl-RS"/>
              </w:rPr>
              <w:t>вијека</w:t>
            </w:r>
          </w:p>
        </w:tc>
      </w:tr>
      <w:tr w:rsidR="006B2BE0" w14:paraId="7CB1BFEE" w14:textId="77777777">
        <w:tc>
          <w:tcPr>
            <w:tcW w:w="150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6D9F1"/>
          </w:tcPr>
          <w:p w14:paraId="14402AAC" w14:textId="77777777" w:rsidR="006B2BE0" w:rsidRPr="008C465D" w:rsidRDefault="00E214AB">
            <w:pPr>
              <w:spacing w:after="0" w:line="276" w:lineRule="auto"/>
              <w:ind w:left="0" w:right="0" w:firstLine="0"/>
              <w:rPr>
                <w:lang w:val="sr-Cyrl-RS"/>
              </w:rPr>
            </w:pPr>
            <w:r>
              <w:t>Датум:</w:t>
            </w:r>
            <w:r w:rsidR="008C465D">
              <w:rPr>
                <w:lang w:val="sr-Cyrl-RS"/>
              </w:rPr>
              <w:t xml:space="preserve"> </w:t>
            </w:r>
            <w:r w:rsidR="008C465D" w:rsidRPr="00AC03D5">
              <w:rPr>
                <w:b w:val="0"/>
                <w:lang w:val="sr-Cyrl-RS"/>
              </w:rPr>
              <w:t>2020. година</w:t>
            </w:r>
            <w:r w:rsidR="008C465D">
              <w:rPr>
                <w:lang w:val="sr-Cyrl-RS"/>
              </w:rPr>
              <w:t xml:space="preserve"> </w:t>
            </w:r>
            <w:r>
              <w:tab/>
            </w:r>
            <w:r w:rsidR="008C465D">
              <w:rPr>
                <w:lang w:val="sr-Cyrl-RS"/>
              </w:rPr>
              <w:t xml:space="preserve">     </w:t>
            </w:r>
            <w:r>
              <w:t>Шифра:</w:t>
            </w:r>
            <w:r>
              <w:tab/>
            </w:r>
            <w:r>
              <w:rPr>
                <w:b w:val="0"/>
              </w:rPr>
              <w:t xml:space="preserve"> </w:t>
            </w:r>
            <w:r>
              <w:rPr>
                <w:b w:val="0"/>
              </w:rPr>
              <w:tab/>
            </w:r>
            <w:r w:rsidR="008C465D">
              <w:rPr>
                <w:b w:val="0"/>
                <w:lang w:val="sr-Cyrl-RS"/>
              </w:rPr>
              <w:t xml:space="preserve">    </w:t>
            </w:r>
            <w:r>
              <w:t>Редни број:</w:t>
            </w:r>
            <w:r w:rsidR="0033339F">
              <w:rPr>
                <w:lang w:val="sr-Cyrl-RS"/>
              </w:rPr>
              <w:t xml:space="preserve">  </w:t>
            </w:r>
            <w:r w:rsidR="0033339F" w:rsidRPr="00AC03D5">
              <w:rPr>
                <w:b w:val="0"/>
                <w:lang w:val="sr-Cyrl-RS"/>
              </w:rPr>
              <w:t>02</w:t>
            </w:r>
          </w:p>
        </w:tc>
      </w:tr>
    </w:tbl>
    <w:p w14:paraId="4A1CF72F" w14:textId="3B8C0014" w:rsidR="006B2BE0" w:rsidRDefault="00AC03D5">
      <w:pPr>
        <w:spacing w:after="71"/>
      </w:pPr>
      <w:r w:rsidRPr="00AC03D5">
        <w:rPr>
          <w:rFonts w:ascii="Calibri" w:eastAsia="Calibri" w:hAnsi="Calibri" w:cs="Calibri"/>
          <w:b w:val="0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60F0872" wp14:editId="13A0B60D">
                <wp:simplePos x="0" y="0"/>
                <wp:positionH relativeFrom="column">
                  <wp:posOffset>-53340</wp:posOffset>
                </wp:positionH>
                <wp:positionV relativeFrom="paragraph">
                  <wp:posOffset>186690</wp:posOffset>
                </wp:positionV>
                <wp:extent cx="9537700" cy="6350"/>
                <wp:effectExtent l="0" t="0" r="0" b="0"/>
                <wp:wrapTopAndBottom/>
                <wp:docPr id="684" name="Group 6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37700" cy="6350"/>
                          <a:chOff x="0" y="0"/>
                          <a:chExt cx="9537700" cy="6350"/>
                        </a:xfrm>
                      </wpg:grpSpPr>
                      <wps:wsp>
                        <wps:cNvPr id="67" name="Shape 67"/>
                        <wps:cNvSpPr/>
                        <wps:spPr>
                          <a:xfrm>
                            <a:off x="0" y="0"/>
                            <a:ext cx="953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36EC44" id="Group 684" o:spid="_x0000_s1026" style="position:absolute;margin-left:-4.2pt;margin-top:14.7pt;width:751pt;height:.5pt;z-index:251658240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">
                <v:shape id="Shape 67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1d38UA&#10;AADbAAAADwAAAGRycy9kb3ducmV2LnhtbESPT2vCQBTE7wW/w/IEb3VjD6lEVxE1xYIU6h/E2yP7&#10;TILZtyG7xvjtXaHQ4zAzv2Gm885UoqXGlZYVjIYRCOLM6pJzBYd9+j4G4TyyxsoyKXiQg/ms9zbF&#10;RNs7/1K787kIEHYJKii8rxMpXVaQQTe0NXHwLrYx6INscqkbvAe4qeRHFMXSYMlhocCalgVl193N&#10;KGjP6/gajdLVVn7f6PRzTPPx11GpQb9bTEB46vx/+K+90QriT3h9CT9A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V3fxQAAANsAAAAPAAAAAAAAAAAAAAAAAJgCAABkcnMv&#10;ZG93bnJldi54bWxQSwUGAAAAAAQABAD1AAAAigMAAAAA&#10;" path="m,l9537700,e" filled="f" strokeweight=".5pt">
                  <v:stroke miterlimit="1" joinstyle="miter"/>
                  <v:path arrowok="t" textboxrect="0,0,9537700,0"/>
                </v:shape>
                <w10:wrap type="topAndBottom"/>
              </v:group>
            </w:pict>
          </mc:Fallback>
        </mc:AlternateContent>
      </w:r>
      <w:r w:rsidR="00E214AB">
        <w:t xml:space="preserve">Сврха </w:t>
      </w:r>
    </w:p>
    <w:p w14:paraId="5443AB4D" w14:textId="082CD8F6" w:rsidR="008C465D" w:rsidRPr="00AC03D5" w:rsidRDefault="008C465D" w:rsidP="004063B9">
      <w:pPr>
        <w:spacing w:after="71"/>
        <w:ind w:right="-11439"/>
        <w:rPr>
          <w:b w:val="0"/>
          <w:lang w:val="sr-Cyrl-RS"/>
        </w:rPr>
      </w:pPr>
      <w:r w:rsidRPr="00AC03D5">
        <w:rPr>
          <w:b w:val="0"/>
          <w:lang w:val="sr-Cyrl-RS"/>
        </w:rPr>
        <w:t xml:space="preserve">Садржаји који се изучавају у модулу омогућавају да ученици стекну основна теоријска знања из историје умјетности  и </w:t>
      </w:r>
      <w:r w:rsidR="00457314" w:rsidRPr="00AC03D5">
        <w:rPr>
          <w:b w:val="0"/>
          <w:lang w:val="sr-Cyrl-RS"/>
        </w:rPr>
        <w:t>да стечена знањ</w:t>
      </w:r>
      <w:r w:rsidR="004063B9" w:rsidRPr="00AC03D5">
        <w:rPr>
          <w:b w:val="0"/>
          <w:lang w:val="sr-Cyrl-RS"/>
        </w:rPr>
        <w:t xml:space="preserve">а примјене у пракси. </w:t>
      </w:r>
      <w:r w:rsidRPr="00AC03D5">
        <w:rPr>
          <w:b w:val="0"/>
          <w:lang w:val="sr-Cyrl-RS"/>
        </w:rPr>
        <w:t xml:space="preserve"> </w:t>
      </w:r>
    </w:p>
    <w:p w14:paraId="430F9206" w14:textId="6F6AC159" w:rsidR="004063B9" w:rsidRPr="004063B9" w:rsidRDefault="00AC03D5">
      <w:pPr>
        <w:spacing w:before="61"/>
        <w:rPr>
          <w:lang w:val="sr-Cyrl-RS"/>
        </w:rPr>
      </w:pPr>
      <w:r w:rsidRPr="00AC03D5">
        <w:rPr>
          <w:rFonts w:ascii="Calibri" w:eastAsia="Calibri" w:hAnsi="Calibri" w:cs="Calibri"/>
          <w:b w:val="0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185E219" wp14:editId="68F6E474">
                <wp:simplePos x="0" y="0"/>
                <wp:positionH relativeFrom="column">
                  <wp:posOffset>-53340</wp:posOffset>
                </wp:positionH>
                <wp:positionV relativeFrom="paragraph">
                  <wp:posOffset>262255</wp:posOffset>
                </wp:positionV>
                <wp:extent cx="9537700" cy="6350"/>
                <wp:effectExtent l="0" t="0" r="0" b="0"/>
                <wp:wrapTopAndBottom/>
                <wp:docPr id="685" name="Group 6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37700" cy="6350"/>
                          <a:chOff x="0" y="0"/>
                          <a:chExt cx="9537700" cy="6350"/>
                        </a:xfrm>
                      </wpg:grpSpPr>
                      <wps:wsp>
                        <wps:cNvPr id="68" name="Shape 68"/>
                        <wps:cNvSpPr/>
                        <wps:spPr>
                          <a:xfrm>
                            <a:off x="0" y="0"/>
                            <a:ext cx="953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53E726" id="Group 685" o:spid="_x0000_s1026" style="position:absolute;margin-left:-4.2pt;margin-top:20.65pt;width:751pt;height:.5pt;z-index:251659264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">
                <v:shape id="Shape 68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LJrcEA&#10;AADbAAAADwAAAGRycy9kb3ducmV2LnhtbERPTYvCMBC9L/gfwgje1lQPRapRRK24IAtbFfE2NGNb&#10;bCalibX7781hYY+P971Y9aYWHbWusqxgMo5AEOdWV1woOJ/SzxkI55E11pZJwS85WC0HHwtMtH3x&#10;D3WZL0QIYZeggtL7JpHS5SUZdGPbEAfubluDPsC2kLrFVwg3tZxGUSwNVhwaSmxoU1L+yJ5GQXfb&#10;xY9okm6P8utJ1+9LWsz2F6VGw349B+Gp9//iP/dBK4jD2PAl/AC5f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3iya3BAAAA2wAAAA8AAAAAAAAAAAAAAAAAmAIAAGRycy9kb3du&#10;cmV2LnhtbFBLBQYAAAAABAAEAPUAAACGAwAAAAA=&#10;" path="m,l9537700,e" filled="f" strokeweight=".5pt">
                  <v:stroke miterlimit="1" joinstyle="miter"/>
                  <v:path arrowok="t" textboxrect="0,0,9537700,0"/>
                </v:shape>
                <w10:wrap type="topAndBottom"/>
              </v:group>
            </w:pict>
          </mc:Fallback>
        </mc:AlternateContent>
      </w:r>
      <w:r w:rsidR="004063B9" w:rsidRPr="00AC03D5">
        <w:rPr>
          <w:b w:val="0"/>
          <w:lang w:val="sr-Cyrl-RS"/>
        </w:rPr>
        <w:t>Ученик ће се оспособити за самостално запажање и критичко просуђивање вриједности умјетничког дјела.</w:t>
      </w:r>
      <w:r w:rsidR="004063B9">
        <w:rPr>
          <w:lang w:val="sr-Cyrl-RS"/>
        </w:rPr>
        <w:t xml:space="preserve"> </w:t>
      </w:r>
    </w:p>
    <w:p w14:paraId="4761BCFB" w14:textId="203CE0C5" w:rsidR="00457314" w:rsidRDefault="00AC03D5">
      <w:pPr>
        <w:spacing w:before="61"/>
      </w:pPr>
      <w:r w:rsidRPr="00002CC4">
        <w:rPr>
          <w:rFonts w:ascii="Calibri" w:eastAsia="Calibri" w:hAnsi="Calibri" w:cs="Calibri"/>
          <w:b w:val="0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521B765E" wp14:editId="70EAE1EA">
                <wp:simplePos x="0" y="0"/>
                <wp:positionH relativeFrom="column">
                  <wp:posOffset>-44450</wp:posOffset>
                </wp:positionH>
                <wp:positionV relativeFrom="paragraph">
                  <wp:posOffset>318135</wp:posOffset>
                </wp:positionV>
                <wp:extent cx="9537700" cy="6350"/>
                <wp:effectExtent l="12700" t="13970" r="12700" b="0"/>
                <wp:wrapTopAndBottom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37700" cy="6350"/>
                          <a:chOff x="0" y="0"/>
                          <a:chExt cx="95377" cy="63"/>
                        </a:xfrm>
                      </wpg:grpSpPr>
                      <wps:wsp>
                        <wps:cNvPr id="8" name="Shape 6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5377" cy="0"/>
                          </a:xfrm>
                          <a:custGeom>
                            <a:avLst/>
                            <a:gdLst>
                              <a:gd name="T0" fmla="*/ 0 w 9537700"/>
                              <a:gd name="T1" fmla="*/ 9537700 w 9537700"/>
                              <a:gd name="T2" fmla="*/ 0 w 9537700"/>
                              <a:gd name="T3" fmla="*/ 9537700 w 953770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B31FD8" id="Group 7" o:spid="_x0000_s1026" style="position:absolute;margin-left:-3.5pt;margin-top:25.05pt;width:751pt;height:.5pt;z-index:251675648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">
                <v:shape id="Shape 69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JUGcEA&#10;AADaAAAADwAAAGRycy9kb3ducmV2LnhtbERPTWvCQBC9C/6HZYRepG7ag0iaVaQQkB7SGsVcx+yY&#10;hGZn0+wa03/vHgSPj/edbEbTioF611hW8LaIQBCXVjdcKTge0tcVCOeRNbaWScE/Odisp5MEY21v&#10;vKch95UIIexiVFB738VSurImg25hO+LAXWxv0AfYV1L3eAvhppXvUbSUBhsODTV29FlT+ZtfjYI0&#10;K9Lzd6GvOf818277g9nu9KXUy2zcfoDwNPqn+OHeaQVha7gSbo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yVBnBAAAA2gAAAA8AAAAAAAAAAAAAAAAAmAIAAGRycy9kb3du&#10;cmV2LnhtbFBLBQYAAAAABAAEAPUAAACGAwAAAAA=&#10;" path="m,l9537700,e" filled="f" strokeweight=".5pt">
                  <v:stroke miterlimit="1" joinstyle="miter"/>
                  <v:path arrowok="t" o:connecttype="custom" o:connectlocs="0,0;95377,0" o:connectangles="0,0" textboxrect="0,0,9537700,0"/>
                </v:shape>
                <w10:wrap type="topAndBottom"/>
              </v:group>
            </w:pict>
          </mc:Fallback>
        </mc:AlternateContent>
      </w:r>
      <w:r w:rsidR="00E214AB">
        <w:t>Специјални захтјеви / Предуслови</w:t>
      </w:r>
    </w:p>
    <w:p w14:paraId="3DDAD549" w14:textId="7DE9C211" w:rsidR="00AC03D5" w:rsidRPr="007733FB" w:rsidRDefault="00AC03D5" w:rsidP="00AC03D5">
      <w:pPr>
        <w:spacing w:before="61"/>
        <w:ind w:right="-11439"/>
        <w:rPr>
          <w:b w:val="0"/>
          <w:lang w:val="sr-Cyrl-RS"/>
        </w:rPr>
      </w:pPr>
      <w:r w:rsidRPr="007733FB">
        <w:rPr>
          <w:b w:val="0"/>
          <w:lang w:val="sr-Cyrl-RS"/>
        </w:rPr>
        <w:t>За ефикасно праћење наставног предмета Историја умјетности и достизање наведених исхода учења, неопходно је да ученици имају адекватна знања,</w:t>
      </w:r>
    </w:p>
    <w:p w14:paraId="0B9BC9FF" w14:textId="3478297C" w:rsidR="006B2BE0" w:rsidRPr="00AC03D5" w:rsidRDefault="00AC03D5" w:rsidP="00AC03D5">
      <w:pPr>
        <w:spacing w:before="61"/>
        <w:ind w:left="0" w:right="-11439" w:firstLine="0"/>
        <w:rPr>
          <w:b w:val="0"/>
          <w:lang w:val="sr-Cyrl-RS"/>
        </w:rPr>
      </w:pPr>
      <w:r w:rsidRPr="00002CC4">
        <w:rPr>
          <w:rFonts w:ascii="Calibri" w:eastAsia="Calibri" w:hAnsi="Calibri" w:cs="Calibri"/>
          <w:b w:val="0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0298E020" wp14:editId="05278CC7">
                <wp:simplePos x="0" y="0"/>
                <wp:positionH relativeFrom="column">
                  <wp:posOffset>-73025</wp:posOffset>
                </wp:positionH>
                <wp:positionV relativeFrom="paragraph">
                  <wp:posOffset>266065</wp:posOffset>
                </wp:positionV>
                <wp:extent cx="9537700" cy="6350"/>
                <wp:effectExtent l="12700" t="8890" r="12700" b="381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37700" cy="6350"/>
                          <a:chOff x="0" y="0"/>
                          <a:chExt cx="95377" cy="63"/>
                        </a:xfrm>
                      </wpg:grpSpPr>
                      <wps:wsp>
                        <wps:cNvPr id="6" name="Shape 7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5377" cy="0"/>
                          </a:xfrm>
                          <a:custGeom>
                            <a:avLst/>
                            <a:gdLst>
                              <a:gd name="T0" fmla="*/ 0 w 9537700"/>
                              <a:gd name="T1" fmla="*/ 9537700 w 9537700"/>
                              <a:gd name="T2" fmla="*/ 0 w 9537700"/>
                              <a:gd name="T3" fmla="*/ 9537700 w 953770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6D18DF" id="Group 5" o:spid="_x0000_s1026" style="position:absolute;margin-left:-5.75pt;margin-top:20.95pt;width:751pt;height:.5pt;z-index:251676672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">
                <v:shape id="Shape 70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Fl8MQA&#10;AADaAAAADwAAAGRycy9kb3ducmV2LnhtbESPQWvCQBSE7wX/w/IEL0U39iAlukooBEIP2kbR62v2&#10;NQnNvo3ZNUn/fVcQehxm5htmsxtNI3rqXG1ZwXIRgSAurK65VHA6pvNXEM4ja2wsk4JfcrDbTp42&#10;GGs78Cf1uS9FgLCLUUHlfRtL6YqKDLqFbYmD9207gz7IrpS6wyHATSNfomglDdYcFips6a2i4ie/&#10;GQXp/pJ+HS76lvO1fm6TD9xn53elZtMxWYPwNPr/8KOdaQUruF8JN0B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hZfDEAAAA2gAAAA8AAAAAAAAAAAAAAAAAmAIAAGRycy9k&#10;b3ducmV2LnhtbFBLBQYAAAAABAAEAPUAAACJAwAAAAA=&#10;" path="m,l9537700,e" filled="f" strokeweight=".5pt">
                  <v:stroke miterlimit="1" joinstyle="miter"/>
                  <v:path arrowok="t" o:connecttype="custom" o:connectlocs="0,0;95377,0" o:connectangles="0,0" textboxrect="0,0,9537700,0"/>
                </v:shape>
                <w10:wrap type="topAndBottom"/>
              </v:group>
            </w:pict>
          </mc:Fallback>
        </mc:AlternateContent>
      </w:r>
      <w:r w:rsidRPr="007733FB">
        <w:rPr>
          <w:b w:val="0"/>
          <w:lang w:val="sr-Cyrl-RS"/>
        </w:rPr>
        <w:t>вјештине и компетенције из ово</w:t>
      </w:r>
      <w:r w:rsidR="00F4486D">
        <w:rPr>
          <w:b w:val="0"/>
          <w:lang w:val="sr-Cyrl-RS"/>
        </w:rPr>
        <w:t>г наставног предмета, као и из и</w:t>
      </w:r>
      <w:r w:rsidRPr="007733FB">
        <w:rPr>
          <w:b w:val="0"/>
          <w:lang w:val="sr-Cyrl-RS"/>
        </w:rPr>
        <w:t>сторије</w:t>
      </w:r>
      <w:r w:rsidR="00F4486D">
        <w:rPr>
          <w:b w:val="0"/>
          <w:lang w:val="sr-Cyrl-RS"/>
        </w:rPr>
        <w:t>,</w:t>
      </w:r>
      <w:r w:rsidRPr="007733FB">
        <w:rPr>
          <w:b w:val="0"/>
          <w:lang w:val="sr-Cyrl-RS"/>
        </w:rPr>
        <w:t xml:space="preserve"> а које су стекли у оквиру претходних нивоа образовања.</w:t>
      </w:r>
    </w:p>
    <w:p w14:paraId="72A0E2D2" w14:textId="08D4B504" w:rsidR="006B2BE0" w:rsidRDefault="00AC03D5">
      <w:pPr>
        <w:spacing w:before="61"/>
      </w:pPr>
      <w:r w:rsidRPr="00AC03D5">
        <w:rPr>
          <w:rFonts w:ascii="Calibri" w:eastAsia="Calibri" w:hAnsi="Calibri" w:cs="Calibri"/>
          <w:b w:val="0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1B36295" wp14:editId="6C353207">
                <wp:simplePos x="0" y="0"/>
                <wp:positionH relativeFrom="column">
                  <wp:posOffset>-53340</wp:posOffset>
                </wp:positionH>
                <wp:positionV relativeFrom="paragraph">
                  <wp:posOffset>290830</wp:posOffset>
                </wp:positionV>
                <wp:extent cx="9537700" cy="6350"/>
                <wp:effectExtent l="0" t="0" r="0" b="0"/>
                <wp:wrapTopAndBottom/>
                <wp:docPr id="688" name="Group 6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37700" cy="6350"/>
                          <a:chOff x="0" y="0"/>
                          <a:chExt cx="9537700" cy="6350"/>
                        </a:xfrm>
                      </wpg:grpSpPr>
                      <wps:wsp>
                        <wps:cNvPr id="71" name="Shape 71"/>
                        <wps:cNvSpPr/>
                        <wps:spPr>
                          <a:xfrm>
                            <a:off x="0" y="0"/>
                            <a:ext cx="953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B61A1D" id="Group 688" o:spid="_x0000_s1026" style="position:absolute;margin-left:-4.2pt;margin-top:22.9pt;width:751pt;height:.5pt;z-index:251662336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">
                <v:shape id="Shape 71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H27cYA&#10;AADbAAAADwAAAGRycy9kb3ducmV2LnhtbESPT2vCQBTE7wW/w/IEb3UTDyoxGynViEIp1D9Ib4/s&#10;axLMvg3ZNabfvlso9DjMzG+YdD2YRvTUudqygngagSAurK65VHA+5c9LEM4ja2wsk4JvcrDORk8p&#10;Jto++IP6oy9FgLBLUEHlfZtI6YqKDLqpbYmD92U7gz7IrpS6w0eAm0bOomguDdYcFips6bWi4na8&#10;GwX953Z+i+J88yYPd7q+X/JyubsoNRkPLysQngb/H/5r77WCRQy/X8IPkN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H27cYAAADbAAAADwAAAAAAAAAAAAAAAACYAgAAZHJz&#10;L2Rvd25yZXYueG1sUEsFBgAAAAAEAAQA9QAAAIsDAAAAAA==&#10;" path="m,l9537700,e" filled="f" strokeweight=".5pt">
                  <v:stroke miterlimit="1" joinstyle="miter"/>
                  <v:path arrowok="t" textboxrect="0,0,9537700,0"/>
                </v:shape>
                <w10:wrap type="topAndBottom"/>
              </v:group>
            </w:pict>
          </mc:Fallback>
        </mc:AlternateContent>
      </w:r>
      <w:r w:rsidR="00E214AB">
        <w:t>Циљеви</w:t>
      </w:r>
    </w:p>
    <w:p w14:paraId="212A926B" w14:textId="42EFE944" w:rsidR="00457314" w:rsidRPr="00AC03D5" w:rsidRDefault="00457314" w:rsidP="00457314">
      <w:pPr>
        <w:pStyle w:val="ListParagraph"/>
        <w:numPr>
          <w:ilvl w:val="0"/>
          <w:numId w:val="1"/>
        </w:numPr>
        <w:spacing w:before="61"/>
        <w:ind w:right="-11439"/>
        <w:rPr>
          <w:b w:val="0"/>
          <w:lang w:val="sr-Cyrl-RS"/>
        </w:rPr>
      </w:pPr>
      <w:r w:rsidRPr="00AC03D5">
        <w:rPr>
          <w:b w:val="0"/>
          <w:lang w:val="sr-Cyrl-RS"/>
        </w:rPr>
        <w:t>Упознавање основних одлика, појединих историјских пер</w:t>
      </w:r>
      <w:r w:rsidR="00AC03D5">
        <w:rPr>
          <w:b w:val="0"/>
          <w:lang w:val="sr-Cyrl-RS"/>
        </w:rPr>
        <w:t>иода, кроз ликовно стваралаштво.</w:t>
      </w:r>
    </w:p>
    <w:p w14:paraId="793FDDB9" w14:textId="455E2D6A" w:rsidR="00457314" w:rsidRPr="00AC03D5" w:rsidRDefault="00457314" w:rsidP="00457314">
      <w:pPr>
        <w:pStyle w:val="ListParagraph"/>
        <w:numPr>
          <w:ilvl w:val="0"/>
          <w:numId w:val="1"/>
        </w:numPr>
        <w:spacing w:before="61"/>
        <w:ind w:right="-11439"/>
        <w:rPr>
          <w:b w:val="0"/>
          <w:lang w:val="sr-Cyrl-RS"/>
        </w:rPr>
      </w:pPr>
      <w:r w:rsidRPr="00AC03D5">
        <w:rPr>
          <w:b w:val="0"/>
          <w:lang w:val="sr-Cyrl-RS"/>
        </w:rPr>
        <w:t>Упознавање друштвено</w:t>
      </w:r>
      <w:r w:rsidR="00AC03D5">
        <w:rPr>
          <w:b w:val="0"/>
          <w:lang w:val="sr-Cyrl-RS"/>
        </w:rPr>
        <w:t>-историјских услова у којима се развијала умјетност</w:t>
      </w:r>
      <w:r w:rsidRPr="00AC03D5">
        <w:rPr>
          <w:b w:val="0"/>
          <w:lang w:val="sr-Cyrl-RS"/>
        </w:rPr>
        <w:t xml:space="preserve"> </w:t>
      </w:r>
      <w:r w:rsidR="00AC03D5">
        <w:rPr>
          <w:b w:val="0"/>
          <w:color w:val="auto"/>
          <w:lang w:val="sr-Cyrl-RS"/>
        </w:rPr>
        <w:t>средњег вијека и ренесансе.</w:t>
      </w:r>
    </w:p>
    <w:p w14:paraId="2229EDA8" w14:textId="233A3BE7" w:rsidR="00457314" w:rsidRPr="00AC03D5" w:rsidRDefault="00457314" w:rsidP="00457314">
      <w:pPr>
        <w:pStyle w:val="ListParagraph"/>
        <w:numPr>
          <w:ilvl w:val="0"/>
          <w:numId w:val="1"/>
        </w:numPr>
        <w:spacing w:before="61"/>
        <w:ind w:right="-11439"/>
        <w:rPr>
          <w:b w:val="0"/>
          <w:lang w:val="sr-Cyrl-RS"/>
        </w:rPr>
      </w:pPr>
      <w:r w:rsidRPr="00AC03D5">
        <w:rPr>
          <w:b w:val="0"/>
          <w:lang w:val="sr-Cyrl-RS"/>
        </w:rPr>
        <w:t>Развијање способности ученика за разумијевање и доживља</w:t>
      </w:r>
      <w:r w:rsidR="00AC03D5">
        <w:rPr>
          <w:b w:val="0"/>
          <w:lang w:val="sr-Cyrl-RS"/>
        </w:rPr>
        <w:t>ј креативног у умјетничком раду.</w:t>
      </w:r>
    </w:p>
    <w:p w14:paraId="3D8F0BCA" w14:textId="3167FD03" w:rsidR="00457314" w:rsidRPr="00AC03D5" w:rsidRDefault="00457314" w:rsidP="00457314">
      <w:pPr>
        <w:pStyle w:val="ListParagraph"/>
        <w:numPr>
          <w:ilvl w:val="0"/>
          <w:numId w:val="1"/>
        </w:numPr>
        <w:spacing w:before="61"/>
        <w:ind w:right="-11439"/>
        <w:rPr>
          <w:b w:val="0"/>
          <w:lang w:val="sr-Cyrl-RS"/>
        </w:rPr>
      </w:pPr>
      <w:r w:rsidRPr="00AC03D5">
        <w:rPr>
          <w:b w:val="0"/>
          <w:lang w:val="sr-Cyrl-RS"/>
        </w:rPr>
        <w:t>Изграђивање критеријума и сопственог од</w:t>
      </w:r>
      <w:r w:rsidR="00AC03D5">
        <w:rPr>
          <w:b w:val="0"/>
          <w:lang w:val="sr-Cyrl-RS"/>
        </w:rPr>
        <w:t>носа према умјетности и култури.</w:t>
      </w:r>
    </w:p>
    <w:p w14:paraId="33C42258" w14:textId="590DE9D2" w:rsidR="00457314" w:rsidRDefault="00457314" w:rsidP="00DA295C">
      <w:pPr>
        <w:pStyle w:val="ListParagraph"/>
        <w:numPr>
          <w:ilvl w:val="0"/>
          <w:numId w:val="1"/>
        </w:numPr>
        <w:spacing w:before="61"/>
        <w:ind w:right="-11439"/>
        <w:rPr>
          <w:b w:val="0"/>
          <w:lang w:val="sr-Cyrl-RS"/>
        </w:rPr>
      </w:pPr>
      <w:r w:rsidRPr="00AC03D5">
        <w:rPr>
          <w:b w:val="0"/>
          <w:lang w:val="sr-Cyrl-RS"/>
        </w:rPr>
        <w:t>Упознавање ученика са основним појмовима и зако</w:t>
      </w:r>
      <w:r w:rsidR="00AC03D5">
        <w:rPr>
          <w:b w:val="0"/>
          <w:lang w:val="sr-Cyrl-RS"/>
        </w:rPr>
        <w:t>нитостима из области умјетности средњег вијека и ренесансе.</w:t>
      </w:r>
    </w:p>
    <w:p w14:paraId="4A3AE1E4" w14:textId="717EB21B" w:rsidR="00AC03D5" w:rsidRDefault="00AC03D5" w:rsidP="00DA295C">
      <w:pPr>
        <w:pStyle w:val="ListParagraph"/>
        <w:numPr>
          <w:ilvl w:val="0"/>
          <w:numId w:val="1"/>
        </w:numPr>
        <w:spacing w:before="61"/>
        <w:ind w:right="-11439"/>
        <w:rPr>
          <w:b w:val="0"/>
          <w:lang w:val="sr-Cyrl-RS"/>
        </w:rPr>
      </w:pPr>
      <w:r>
        <w:rPr>
          <w:b w:val="0"/>
          <w:lang w:val="sr-Cyrl-RS"/>
        </w:rPr>
        <w:t>Стварање навика код ученика да посјећују галерије, музеје, изложбе и друге умјетничке манифестације.</w:t>
      </w:r>
    </w:p>
    <w:p w14:paraId="2E433124" w14:textId="53190DD5" w:rsidR="00AC03D5" w:rsidRDefault="00AC03D5" w:rsidP="00DA295C">
      <w:pPr>
        <w:pStyle w:val="ListParagraph"/>
        <w:numPr>
          <w:ilvl w:val="0"/>
          <w:numId w:val="1"/>
        </w:numPr>
        <w:spacing w:before="61"/>
        <w:ind w:right="-11439"/>
        <w:rPr>
          <w:b w:val="0"/>
          <w:lang w:val="sr-Cyrl-RS"/>
        </w:rPr>
      </w:pPr>
      <w:r>
        <w:rPr>
          <w:b w:val="0"/>
          <w:lang w:val="sr-Cyrl-RS"/>
        </w:rPr>
        <w:t>Развијање способности за ненасилну и асеративну комуникацију и тимски рад.</w:t>
      </w:r>
    </w:p>
    <w:p w14:paraId="20D9803B" w14:textId="70DBB20F" w:rsidR="00AC03D5" w:rsidRDefault="00AC03D5" w:rsidP="00DA295C">
      <w:pPr>
        <w:pStyle w:val="ListParagraph"/>
        <w:numPr>
          <w:ilvl w:val="0"/>
          <w:numId w:val="1"/>
        </w:numPr>
        <w:spacing w:before="61"/>
        <w:ind w:right="-11439"/>
        <w:rPr>
          <w:b w:val="0"/>
          <w:lang w:val="sr-Cyrl-RS"/>
        </w:rPr>
      </w:pPr>
      <w:r>
        <w:rPr>
          <w:b w:val="0"/>
          <w:lang w:val="sr-Cyrl-RS"/>
        </w:rPr>
        <w:t>Усвајање духовних и моралних система вриједности.</w:t>
      </w:r>
    </w:p>
    <w:p w14:paraId="0F1D448E" w14:textId="5031C1A0" w:rsidR="00AC03D5" w:rsidRDefault="00AC03D5" w:rsidP="00DA295C">
      <w:pPr>
        <w:pStyle w:val="ListParagraph"/>
        <w:numPr>
          <w:ilvl w:val="0"/>
          <w:numId w:val="1"/>
        </w:numPr>
        <w:spacing w:before="61"/>
        <w:ind w:right="-11439"/>
        <w:rPr>
          <w:b w:val="0"/>
          <w:lang w:val="sr-Cyrl-RS"/>
        </w:rPr>
      </w:pPr>
      <w:r>
        <w:rPr>
          <w:b w:val="0"/>
          <w:lang w:val="sr-Cyrl-RS"/>
        </w:rPr>
        <w:t>Развијање соци</w:t>
      </w:r>
      <w:r w:rsidR="00F4486D">
        <w:rPr>
          <w:b w:val="0"/>
          <w:lang w:val="sr-Cyrl-RS"/>
        </w:rPr>
        <w:t>ј</w:t>
      </w:r>
      <w:r>
        <w:rPr>
          <w:b w:val="0"/>
          <w:lang w:val="sr-Cyrl-RS"/>
        </w:rPr>
        <w:t>ално –</w:t>
      </w:r>
      <w:r w:rsidR="00F4486D">
        <w:rPr>
          <w:b w:val="0"/>
          <w:lang w:val="sr-Cyrl-RS"/>
        </w:rPr>
        <w:t xml:space="preserve"> емоциона</w:t>
      </w:r>
      <w:r>
        <w:rPr>
          <w:b w:val="0"/>
          <w:lang w:val="sr-Cyrl-RS"/>
        </w:rPr>
        <w:t>лних и других животних вјештина.</w:t>
      </w:r>
    </w:p>
    <w:p w14:paraId="0055D1A3" w14:textId="1FDDED98" w:rsidR="00AC03D5" w:rsidRPr="00AC03D5" w:rsidRDefault="00AC03D5" w:rsidP="00DA295C">
      <w:pPr>
        <w:pStyle w:val="ListParagraph"/>
        <w:numPr>
          <w:ilvl w:val="0"/>
          <w:numId w:val="1"/>
        </w:numPr>
        <w:spacing w:before="61"/>
        <w:ind w:right="-11439"/>
        <w:rPr>
          <w:b w:val="0"/>
          <w:lang w:val="sr-Cyrl-RS"/>
        </w:rPr>
      </w:pPr>
      <w:r w:rsidRPr="00AC03D5">
        <w:rPr>
          <w:rFonts w:ascii="Calibri" w:eastAsia="Calibri" w:hAnsi="Calibri" w:cs="Calibri"/>
          <w:b w:val="0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CA68E29" wp14:editId="01C06912">
                <wp:simplePos x="0" y="0"/>
                <wp:positionH relativeFrom="column">
                  <wp:posOffset>51435</wp:posOffset>
                </wp:positionH>
                <wp:positionV relativeFrom="paragraph">
                  <wp:posOffset>370840</wp:posOffset>
                </wp:positionV>
                <wp:extent cx="9537700" cy="6350"/>
                <wp:effectExtent l="0" t="0" r="0" b="0"/>
                <wp:wrapTopAndBottom/>
                <wp:docPr id="689" name="Group 6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37700" cy="6350"/>
                          <a:chOff x="0" y="0"/>
                          <a:chExt cx="9537700" cy="6350"/>
                        </a:xfrm>
                      </wpg:grpSpPr>
                      <wps:wsp>
                        <wps:cNvPr id="72" name="Shape 72"/>
                        <wps:cNvSpPr/>
                        <wps:spPr>
                          <a:xfrm>
                            <a:off x="0" y="0"/>
                            <a:ext cx="953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AE7E7D" id="Group 689" o:spid="_x0000_s1026" style="position:absolute;margin-left:4.05pt;margin-top:29.2pt;width:751pt;height:.5pt;z-index:251663360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">
                <v:shape id="Shape 72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NomsQA&#10;AADbAAAADwAAAGRycy9kb3ducmV2LnhtbESPQYvCMBSE74L/ITxhb5rqwZWuURa1sgsiqCvi7dG8&#10;bYvNS2lirf/eCILHYWa+Yabz1pSiodoVlhUMBxEI4tTqgjMFf4ekPwHhPLLG0jIpuJOD+azbmWKs&#10;7Y131Ox9JgKEXYwKcu+rWEqX5mTQDWxFHLx/Wxv0QdaZ1DXeAtyUchRFY2mw4LCQY0WLnNLL/moU&#10;NOfV+BINk+VG/l7ptD0m2WR9VOqj135/gfDU+nf41f7RCj5H8PwSf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TaJrEAAAA2wAAAA8AAAAAAAAAAAAAAAAAmAIAAGRycy9k&#10;b3ducmV2LnhtbFBLBQYAAAAABAAEAPUAAACJAwAAAAA=&#10;" path="m,l9537700,e" filled="f" strokeweight=".5pt">
                  <v:stroke miterlimit="1" joinstyle="miter"/>
                  <v:path arrowok="t" textboxrect="0,0,9537700,0"/>
                </v:shape>
                <w10:wrap type="topAndBottom"/>
              </v:group>
            </w:pict>
          </mc:Fallback>
        </mc:AlternateContent>
      </w:r>
      <w:r>
        <w:rPr>
          <w:b w:val="0"/>
          <w:lang w:val="sr-Cyrl-RS"/>
        </w:rPr>
        <w:t>Примјена стечених знања, вјештина и компетенција у свакодневном и професионалном животу и раду</w:t>
      </w:r>
      <w:r w:rsidR="00F4486D">
        <w:rPr>
          <w:b w:val="0"/>
          <w:lang w:val="sr-Cyrl-RS"/>
        </w:rPr>
        <w:t>.</w:t>
      </w:r>
    </w:p>
    <w:p w14:paraId="06665B45" w14:textId="46811E17" w:rsidR="006B2BE0" w:rsidRPr="00AC03D5" w:rsidRDefault="00AC03D5">
      <w:pPr>
        <w:spacing w:before="111"/>
        <w:rPr>
          <w:lang w:val="sr-Cyrl-RS"/>
        </w:rPr>
      </w:pPr>
      <w:r>
        <w:rPr>
          <w:lang w:val="sr-Cyrl-RS"/>
        </w:rPr>
        <w:t xml:space="preserve">    </w:t>
      </w:r>
      <w:r>
        <w:t>Теме</w:t>
      </w:r>
      <w:r>
        <w:rPr>
          <w:lang w:val="sr-Cyrl-RS"/>
        </w:rPr>
        <w:t>:</w:t>
      </w:r>
    </w:p>
    <w:p w14:paraId="1FC81C9E" w14:textId="1DFBAE04" w:rsidR="00DA295C" w:rsidRPr="00701ADE" w:rsidRDefault="00DA295C" w:rsidP="00593F4B">
      <w:pPr>
        <w:pStyle w:val="ListParagraph"/>
        <w:spacing w:before="111"/>
        <w:ind w:left="1701" w:right="-11439" w:firstLine="0"/>
      </w:pPr>
      <w:r w:rsidRPr="00CE53BF">
        <w:rPr>
          <w:rFonts w:ascii="Calibri" w:eastAsia="Calibri" w:hAnsi="Calibri" w:cs="Calibri"/>
          <w:b w:val="0"/>
          <w:noProof/>
          <w:color w:val="00B050"/>
          <w:lang w:val="en-GB" w:eastAsia="en-GB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3F56BD1" wp14:editId="4935F0FD">
                <wp:simplePos x="0" y="0"/>
                <wp:positionH relativeFrom="column">
                  <wp:posOffset>137160</wp:posOffset>
                </wp:positionH>
                <wp:positionV relativeFrom="paragraph">
                  <wp:posOffset>50800</wp:posOffset>
                </wp:positionV>
                <wp:extent cx="9537700" cy="6350"/>
                <wp:effectExtent l="0" t="0" r="0" b="0"/>
                <wp:wrapTopAndBottom/>
                <wp:docPr id="690" name="Group 6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37700" cy="6350"/>
                          <a:chOff x="0" y="0"/>
                          <a:chExt cx="9537700" cy="6350"/>
                        </a:xfrm>
                      </wpg:grpSpPr>
                      <wps:wsp>
                        <wps:cNvPr id="73" name="Shape 73"/>
                        <wps:cNvSpPr/>
                        <wps:spPr>
                          <a:xfrm>
                            <a:off x="0" y="0"/>
                            <a:ext cx="953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DC740B" id="Group 690" o:spid="_x0000_s1026" style="position:absolute;margin-left:10.8pt;margin-top:4pt;width:751pt;height:.5pt;z-index:251664384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">
                <v:shape id="Shape 73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NAcQA&#10;AADbAAAADwAAAGRycy9kb3ducmV2LnhtbESPQWvCQBSE74L/YXkFb7qxgpXoKsUaUSiCtiLeHtln&#10;Esy+Ddk1xn/vFgoeh5n5hpktWlOKhmpXWFYwHEQgiFOrC84U/P4k/QkI55E1lpZJwYMcLObdzgxj&#10;be+8p+bgMxEg7GJUkHtfxVK6NCeDbmAr4uBdbG3QB1lnUtd4D3BTyvcoGkuDBYeFHCta5pReDzej&#10;oDmvxtdomHx9y+2NTrtjkk3WR6V6b+3nFISn1r/C/+2NVvAxgr8v4Qf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fzQHEAAAA2wAAAA8AAAAAAAAAAAAAAAAAmAIAAGRycy9k&#10;b3ducmV2LnhtbFBLBQYAAAAABAAEAPUAAACJAwAAAAA=&#10;" path="m,l9537700,e" filled="f" strokeweight=".5pt">
                  <v:stroke miterlimit="1" joinstyle="miter"/>
                  <v:path arrowok="t" textboxrect="0,0,9537700,0"/>
                </v:shape>
                <w10:wrap type="topAndBottom"/>
              </v:group>
            </w:pict>
          </mc:Fallback>
        </mc:AlternateContent>
      </w:r>
    </w:p>
    <w:p w14:paraId="5AFE95DD" w14:textId="77777777" w:rsidR="00701ADE" w:rsidRPr="00593F4B" w:rsidRDefault="00701ADE" w:rsidP="00DA295C">
      <w:pPr>
        <w:pStyle w:val="ListParagraph"/>
        <w:numPr>
          <w:ilvl w:val="0"/>
          <w:numId w:val="2"/>
        </w:numPr>
        <w:spacing w:before="111"/>
        <w:ind w:left="1701" w:right="-11439"/>
        <w:rPr>
          <w:color w:val="auto"/>
        </w:rPr>
      </w:pPr>
      <w:r w:rsidRPr="00593F4B">
        <w:rPr>
          <w:color w:val="auto"/>
          <w:lang w:val="sr-Cyrl-RS"/>
        </w:rPr>
        <w:t>Исламска умјетност</w:t>
      </w:r>
    </w:p>
    <w:p w14:paraId="73C82F86" w14:textId="77777777" w:rsidR="0010558D" w:rsidRPr="00593F4B" w:rsidRDefault="0010558D" w:rsidP="00DA295C">
      <w:pPr>
        <w:pStyle w:val="ListParagraph"/>
        <w:numPr>
          <w:ilvl w:val="0"/>
          <w:numId w:val="2"/>
        </w:numPr>
        <w:spacing w:before="111"/>
        <w:ind w:left="1701" w:right="-11439"/>
        <w:rPr>
          <w:color w:val="auto"/>
        </w:rPr>
      </w:pPr>
      <w:r w:rsidRPr="00593F4B">
        <w:rPr>
          <w:color w:val="auto"/>
          <w:lang w:val="sr-Cyrl-RS"/>
        </w:rPr>
        <w:t>Романичка умјетност</w:t>
      </w:r>
    </w:p>
    <w:p w14:paraId="61D42BA0" w14:textId="77777777" w:rsidR="0010558D" w:rsidRPr="00593F4B" w:rsidRDefault="0010558D" w:rsidP="00DA295C">
      <w:pPr>
        <w:pStyle w:val="ListParagraph"/>
        <w:numPr>
          <w:ilvl w:val="0"/>
          <w:numId w:val="2"/>
        </w:numPr>
        <w:spacing w:before="111"/>
        <w:ind w:left="1701" w:right="-11439"/>
        <w:rPr>
          <w:color w:val="auto"/>
        </w:rPr>
      </w:pPr>
      <w:r w:rsidRPr="00593F4B">
        <w:rPr>
          <w:color w:val="auto"/>
          <w:lang w:val="sr-Cyrl-RS"/>
        </w:rPr>
        <w:t>Готичка умјетност</w:t>
      </w:r>
    </w:p>
    <w:p w14:paraId="239A9462" w14:textId="77777777" w:rsidR="00DA295C" w:rsidRPr="00593F4B" w:rsidRDefault="0033339F" w:rsidP="00DA295C">
      <w:pPr>
        <w:pStyle w:val="ListParagraph"/>
        <w:numPr>
          <w:ilvl w:val="0"/>
          <w:numId w:val="2"/>
        </w:numPr>
        <w:spacing w:before="111"/>
        <w:ind w:left="1701" w:right="-11439"/>
        <w:rPr>
          <w:color w:val="auto"/>
        </w:rPr>
      </w:pPr>
      <w:r w:rsidRPr="00593F4B">
        <w:rPr>
          <w:color w:val="auto"/>
          <w:lang w:val="sr-Cyrl-RS"/>
        </w:rPr>
        <w:t>Ренесансна умјетност</w:t>
      </w:r>
    </w:p>
    <w:p w14:paraId="7C3B45B8" w14:textId="77777777" w:rsidR="00DA295C" w:rsidRDefault="00DA295C">
      <w:pPr>
        <w:spacing w:before="111"/>
      </w:pPr>
    </w:p>
    <w:tbl>
      <w:tblPr>
        <w:tblStyle w:val="TableGrid"/>
        <w:tblW w:w="15020" w:type="dxa"/>
        <w:tblInd w:w="-115" w:type="dxa"/>
        <w:tblCellMar>
          <w:top w:w="61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30"/>
        <w:gridCol w:w="3297"/>
        <w:gridCol w:w="2693"/>
        <w:gridCol w:w="3544"/>
        <w:gridCol w:w="2856"/>
      </w:tblGrid>
      <w:tr w:rsidR="00B971D0" w14:paraId="2B16C1D6" w14:textId="77777777" w:rsidTr="00BC1841">
        <w:trPr>
          <w:trHeight w:val="263"/>
        </w:trPr>
        <w:tc>
          <w:tcPr>
            <w:tcW w:w="263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08EEA70C" w14:textId="77777777" w:rsidR="006B2BE0" w:rsidRDefault="00E214AB">
            <w:pPr>
              <w:spacing w:after="0" w:line="276" w:lineRule="auto"/>
              <w:ind w:left="0" w:right="0" w:firstLine="0"/>
              <w:jc w:val="center"/>
            </w:pPr>
            <w:r>
              <w:t xml:space="preserve">Тема </w:t>
            </w:r>
          </w:p>
        </w:tc>
        <w:tc>
          <w:tcPr>
            <w:tcW w:w="95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468B2CEF" w14:textId="77777777" w:rsidR="006B2BE0" w:rsidRDefault="00E214AB">
            <w:pPr>
              <w:spacing w:after="0" w:line="276" w:lineRule="auto"/>
              <w:ind w:left="0" w:right="0" w:firstLine="0"/>
              <w:jc w:val="center"/>
            </w:pPr>
            <w:r>
              <w:t>Исходи учења</w:t>
            </w:r>
          </w:p>
        </w:tc>
        <w:tc>
          <w:tcPr>
            <w:tcW w:w="2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/>
            <w:vAlign w:val="center"/>
          </w:tcPr>
          <w:p w14:paraId="6447A1CA" w14:textId="77777777" w:rsidR="006B2BE0" w:rsidRDefault="00E214AB">
            <w:pPr>
              <w:spacing w:after="0" w:line="276" w:lineRule="auto"/>
              <w:ind w:left="0" w:right="0" w:firstLine="0"/>
              <w:jc w:val="center"/>
            </w:pPr>
            <w:r>
              <w:t>Смјернице за наставнике</w:t>
            </w:r>
          </w:p>
        </w:tc>
      </w:tr>
      <w:tr w:rsidR="0020337A" w14:paraId="3044675A" w14:textId="77777777" w:rsidTr="00BC1841">
        <w:trPr>
          <w:trHeight w:val="263"/>
        </w:trPr>
        <w:tc>
          <w:tcPr>
            <w:tcW w:w="263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3170776" w14:textId="77777777" w:rsidR="006B2BE0" w:rsidRDefault="006B2BE0">
            <w:pPr>
              <w:spacing w:after="0" w:line="276" w:lineRule="auto"/>
              <w:ind w:left="0" w:right="0" w:firstLine="0"/>
            </w:pP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4585EFBE" w14:textId="77777777" w:rsidR="006B2BE0" w:rsidRDefault="00E214AB">
            <w:pPr>
              <w:spacing w:after="0" w:line="276" w:lineRule="auto"/>
              <w:ind w:left="0" w:right="0" w:firstLine="0"/>
              <w:jc w:val="center"/>
            </w:pPr>
            <w:r>
              <w:t xml:space="preserve">Знања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3E4B1681" w14:textId="77777777" w:rsidR="006B2BE0" w:rsidRDefault="00E214AB">
            <w:pPr>
              <w:spacing w:after="0" w:line="276" w:lineRule="auto"/>
              <w:ind w:left="0" w:right="0" w:firstLine="0"/>
              <w:jc w:val="center"/>
            </w:pPr>
            <w:r>
              <w:t xml:space="preserve">Вјештине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61AB1B78" w14:textId="77777777" w:rsidR="006B2BE0" w:rsidRDefault="00E214AB">
            <w:pPr>
              <w:spacing w:after="0" w:line="276" w:lineRule="auto"/>
              <w:ind w:left="0" w:right="0" w:firstLine="0"/>
              <w:jc w:val="center"/>
            </w:pPr>
            <w:r>
              <w:t>Личне компетенције</w:t>
            </w:r>
          </w:p>
        </w:tc>
        <w:tc>
          <w:tcPr>
            <w:tcW w:w="285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C49A4CE" w14:textId="77777777" w:rsidR="006B2BE0" w:rsidRDefault="006B2BE0">
            <w:pPr>
              <w:spacing w:after="0" w:line="276" w:lineRule="auto"/>
              <w:ind w:left="0" w:right="0" w:firstLine="0"/>
            </w:pPr>
          </w:p>
        </w:tc>
      </w:tr>
      <w:tr w:rsidR="00B971D0" w14:paraId="62085280" w14:textId="77777777" w:rsidTr="00BC1841">
        <w:trPr>
          <w:trHeight w:val="536"/>
        </w:trPr>
        <w:tc>
          <w:tcPr>
            <w:tcW w:w="26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3DAC8E" w14:textId="77777777" w:rsidR="006B2BE0" w:rsidRDefault="006B2BE0">
            <w:pPr>
              <w:spacing w:after="0" w:line="276" w:lineRule="auto"/>
              <w:ind w:left="0" w:right="0" w:firstLine="0"/>
            </w:pPr>
          </w:p>
        </w:tc>
        <w:tc>
          <w:tcPr>
            <w:tcW w:w="95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18119AA8" w14:textId="77777777" w:rsidR="006B2BE0" w:rsidRDefault="00DA295C">
            <w:pPr>
              <w:spacing w:after="0" w:line="276" w:lineRule="auto"/>
              <w:ind w:left="0" w:right="0" w:firstLine="0"/>
              <w:jc w:val="center"/>
            </w:pPr>
            <w:r>
              <w:t>Ученик је способа</w:t>
            </w:r>
            <w:r w:rsidR="00E214AB">
              <w:t>н да:</w:t>
            </w:r>
          </w:p>
        </w:tc>
        <w:tc>
          <w:tcPr>
            <w:tcW w:w="28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666D50D" w14:textId="77777777" w:rsidR="006B2BE0" w:rsidRDefault="006B2BE0">
            <w:pPr>
              <w:spacing w:after="0" w:line="276" w:lineRule="auto"/>
              <w:ind w:left="0" w:right="0" w:firstLine="0"/>
            </w:pPr>
          </w:p>
        </w:tc>
      </w:tr>
      <w:tr w:rsidR="00C57DE9" w14:paraId="199C063A" w14:textId="77777777" w:rsidTr="0033339F">
        <w:trPr>
          <w:trHeight w:val="1077"/>
        </w:trPr>
        <w:tc>
          <w:tcPr>
            <w:tcW w:w="2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7451DF39" w14:textId="58781506" w:rsidR="00C57DE9" w:rsidRPr="008C418C" w:rsidRDefault="00C57DE9" w:rsidP="008C418C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right="0"/>
              <w:rPr>
                <w:lang w:val="bs-Latn-BA"/>
              </w:rPr>
            </w:pPr>
            <w:r w:rsidRPr="008C418C">
              <w:rPr>
                <w:lang w:val="bs-Latn-BA"/>
              </w:rPr>
              <w:t>Исламска умјетност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15110" w14:textId="1FF0AB39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A16A43">
              <w:rPr>
                <w:b w:val="0"/>
                <w:lang w:val="sr-Cyrl-RS"/>
              </w:rPr>
              <w:t>Препозна карактеристике  исламске архитектуре, сликарства и вајарства</w:t>
            </w:r>
            <w:r w:rsidR="00F4486D">
              <w:rPr>
                <w:b w:val="0"/>
                <w:lang w:val="sr-Cyrl-RS"/>
              </w:rPr>
              <w:t>.</w:t>
            </w:r>
          </w:p>
          <w:p w14:paraId="774A0D54" w14:textId="77777777" w:rsidR="00C57DE9" w:rsidRPr="00A16A43" w:rsidRDefault="00C57DE9" w:rsidP="00C57DE9">
            <w:pPr>
              <w:pStyle w:val="ListParagraph"/>
              <w:spacing w:after="0" w:line="276" w:lineRule="auto"/>
              <w:ind w:left="345" w:right="0" w:firstLine="0"/>
              <w:rPr>
                <w:b w:val="0"/>
                <w:lang w:val="sr-Cyrl-RS"/>
              </w:rPr>
            </w:pPr>
          </w:p>
          <w:p w14:paraId="4B951387" w14:textId="6EE57CBA" w:rsidR="00F4486D" w:rsidRPr="00F4486D" w:rsidRDefault="00C57DE9" w:rsidP="00F4486D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A16A43">
              <w:rPr>
                <w:b w:val="0"/>
                <w:lang w:val="sr-Cyrl-RS"/>
              </w:rPr>
              <w:t>Препозна утицај исламске умјетности на развој умјетничких и осталих прилика нашим просторима</w:t>
            </w:r>
            <w:r w:rsidR="00F4486D">
              <w:rPr>
                <w:b w:val="0"/>
                <w:lang w:val="sr-Cyrl-RS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2072C" w14:textId="74EECF4C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CA1D9C">
              <w:rPr>
                <w:b w:val="0"/>
                <w:lang w:val="sr-Cyrl-RS"/>
              </w:rPr>
              <w:t>Упореди исламску и византијску умјетност и препозна разлике</w:t>
            </w:r>
            <w:r w:rsidR="00F4486D">
              <w:rPr>
                <w:b w:val="0"/>
                <w:lang w:val="sr-Cyrl-RS"/>
              </w:rPr>
              <w:t>.</w:t>
            </w:r>
          </w:p>
          <w:p w14:paraId="1DF7D1CB" w14:textId="77777777" w:rsidR="00C57DE9" w:rsidRPr="00CA1D9C" w:rsidRDefault="00C57DE9" w:rsidP="00C57DE9">
            <w:pPr>
              <w:pStyle w:val="ListParagraph"/>
              <w:spacing w:after="0" w:line="276" w:lineRule="auto"/>
              <w:ind w:left="345" w:right="0" w:firstLine="0"/>
              <w:rPr>
                <w:b w:val="0"/>
                <w:lang w:val="sr-Cyrl-RS"/>
              </w:rPr>
            </w:pPr>
          </w:p>
          <w:p w14:paraId="71BF8FF9" w14:textId="08938DD3" w:rsidR="00C57DE9" w:rsidRPr="0010558D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CA1D9C">
              <w:rPr>
                <w:b w:val="0"/>
                <w:lang w:val="sr-Cyrl-RS"/>
              </w:rPr>
              <w:t>Процијени утицај исламске умјетности на нашим подручјима и наведе неке примјере у архитектури</w:t>
            </w:r>
            <w:r w:rsidR="00F4486D">
              <w:rPr>
                <w:b w:val="0"/>
                <w:lang w:val="sr-Cyrl-RS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6A982" w14:textId="2C4FE4DD" w:rsidR="00C57DE9" w:rsidRPr="00301385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48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Приликом излагања теоријских и практичн</w:t>
            </w:r>
            <w:r>
              <w:rPr>
                <w:b w:val="0"/>
                <w:lang w:val="sr-Cyrl-RS"/>
              </w:rPr>
              <w:t xml:space="preserve">их сазнања из области исламске умјетности </w:t>
            </w:r>
            <w:r w:rsidRPr="00301385">
              <w:rPr>
                <w:b w:val="0"/>
                <w:lang w:val="sr-Cyrl-RS"/>
              </w:rPr>
              <w:t xml:space="preserve">јасно и концизно износи адекватне податке. </w:t>
            </w:r>
          </w:p>
          <w:p w14:paraId="2B69E9ED" w14:textId="77777777" w:rsidR="00C57DE9" w:rsidRDefault="00C57DE9" w:rsidP="00C57DE9">
            <w:pPr>
              <w:pStyle w:val="ListParagraph"/>
              <w:spacing w:after="0" w:line="276" w:lineRule="auto"/>
              <w:ind w:left="266" w:right="48" w:firstLine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 xml:space="preserve">- </w:t>
            </w:r>
            <w:r w:rsidRPr="00301385">
              <w:rPr>
                <w:b w:val="0"/>
                <w:lang w:val="sr-Cyrl-RS"/>
              </w:rPr>
              <w:t>Аргументовано и са самопоуздањем износи своје ставове, увјерења и судове о</w:t>
            </w:r>
            <w:r>
              <w:rPr>
                <w:b w:val="0"/>
                <w:lang w:val="sr-Cyrl-RS"/>
              </w:rPr>
              <w:t xml:space="preserve"> конкретним примјерима. </w:t>
            </w:r>
          </w:p>
          <w:p w14:paraId="2B019880" w14:textId="085FA092" w:rsidR="00C57DE9" w:rsidRPr="00301385" w:rsidRDefault="00C57DE9" w:rsidP="00C57DE9">
            <w:pPr>
              <w:pStyle w:val="ListParagraph"/>
              <w:spacing w:after="0" w:line="276" w:lineRule="auto"/>
              <w:ind w:left="266" w:right="48" w:firstLine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 xml:space="preserve">- Разликује и селектује битне од небитних информација везане за конкретну тему из умјетности средњег вијека и ренесансе. </w:t>
            </w:r>
          </w:p>
          <w:p w14:paraId="774429C8" w14:textId="77777777" w:rsidR="00C57DE9" w:rsidRPr="00E604A1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48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Уредно, тачно и прецизно илуструје конкретна умјетничка остварења.</w:t>
            </w:r>
          </w:p>
          <w:p w14:paraId="0D03E235" w14:textId="2D58B4E9" w:rsidR="00C57DE9" w:rsidRPr="00301385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48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Користи интернет и друге изворе информација за истраживање и прикупљање адекватних податак</w:t>
            </w:r>
            <w:r>
              <w:rPr>
                <w:b w:val="0"/>
                <w:lang w:val="sr-Cyrl-RS"/>
              </w:rPr>
              <w:t xml:space="preserve">а о дјелима умјетности средњег вијека и ренесансе и истражује њихов утицај на живот. </w:t>
            </w:r>
          </w:p>
          <w:p w14:paraId="6909CB2A" w14:textId="348F2240" w:rsidR="00C57DE9" w:rsidRPr="00301385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48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 xml:space="preserve">Критички промишља и вреднује информације прикупљене из различитих извора (интернет, </w:t>
            </w:r>
            <w:r w:rsidRPr="00301385">
              <w:rPr>
                <w:b w:val="0"/>
                <w:lang w:val="sr-Cyrl-RS"/>
              </w:rPr>
              <w:lastRenderedPageBreak/>
              <w:t>енциклопедије и др.)</w:t>
            </w:r>
            <w:r>
              <w:rPr>
                <w:b w:val="0"/>
                <w:lang w:val="sr-Cyrl-RS"/>
              </w:rPr>
              <w:t>,</w:t>
            </w:r>
            <w:r w:rsidRPr="00301385">
              <w:rPr>
                <w:b w:val="0"/>
                <w:lang w:val="sr-Cyrl-RS"/>
              </w:rPr>
              <w:t xml:space="preserve"> а</w:t>
            </w:r>
            <w:r>
              <w:rPr>
                <w:b w:val="0"/>
                <w:lang w:val="sr-Cyrl-RS"/>
              </w:rPr>
              <w:t xml:space="preserve"> које се односе на  умјетност средњег вијека и ренесансе. </w:t>
            </w:r>
          </w:p>
          <w:p w14:paraId="37C40823" w14:textId="7788D3D2" w:rsidR="00C57DE9" w:rsidRPr="00301385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48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Поштује и примјењује професионално - етичке норме и вриједности, као и  правила и стандарде који су важни за израду властитог или тимског рад</w:t>
            </w:r>
            <w:r>
              <w:rPr>
                <w:b w:val="0"/>
                <w:color w:val="0D0D0D" w:themeColor="text1" w:themeTint="F2"/>
                <w:lang w:val="sr-Cyrl-RS"/>
              </w:rPr>
              <w:t>а</w:t>
            </w:r>
            <w:r w:rsidRPr="00301385">
              <w:rPr>
                <w:b w:val="0"/>
                <w:lang w:val="sr-Cyrl-RS"/>
              </w:rPr>
              <w:t xml:space="preserve"> (нпр. ауторска </w:t>
            </w:r>
            <w:r w:rsidRPr="00E604A1">
              <w:rPr>
                <w:b w:val="0"/>
                <w:color w:val="0D0D0D" w:themeColor="text1" w:themeTint="F2"/>
                <w:lang w:val="sr-Cyrl-RS"/>
              </w:rPr>
              <w:t>пр</w:t>
            </w:r>
            <w:r>
              <w:rPr>
                <w:b w:val="0"/>
                <w:color w:val="0D0D0D" w:themeColor="text1" w:themeTint="F2"/>
                <w:lang w:val="sr-Cyrl-RS"/>
              </w:rPr>
              <w:t>а</w:t>
            </w:r>
            <w:r w:rsidRPr="00E604A1">
              <w:rPr>
                <w:b w:val="0"/>
                <w:color w:val="0D0D0D" w:themeColor="text1" w:themeTint="F2"/>
                <w:lang w:val="sr-Cyrl-RS"/>
              </w:rPr>
              <w:t>ва</w:t>
            </w:r>
            <w:r w:rsidRPr="00301385">
              <w:rPr>
                <w:b w:val="0"/>
                <w:lang w:val="sr-Cyrl-RS"/>
              </w:rPr>
              <w:t xml:space="preserve">, правопис, аутентичност података </w:t>
            </w:r>
            <w:r>
              <w:rPr>
                <w:b w:val="0"/>
                <w:lang w:val="sr-Cyrl-RS"/>
              </w:rPr>
              <w:t xml:space="preserve">и др.) из области умјетности средњег вијека и ренесансе. </w:t>
            </w:r>
          </w:p>
          <w:p w14:paraId="7679068C" w14:textId="716392C6" w:rsidR="00C57DE9" w:rsidRPr="00301385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48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У оквиру истраживачког рада и израде есеја и реферата на</w:t>
            </w:r>
            <w:r>
              <w:rPr>
                <w:b w:val="0"/>
                <w:lang w:val="sr-Cyrl-RS"/>
              </w:rPr>
              <w:t xml:space="preserve"> конкретну тему из умјетности средњег</w:t>
            </w:r>
            <w:r w:rsidRPr="00301385">
              <w:rPr>
                <w:b w:val="0"/>
                <w:lang w:val="sr-Cyrl-RS"/>
              </w:rPr>
              <w:t xml:space="preserve"> вијека</w:t>
            </w:r>
            <w:r>
              <w:rPr>
                <w:b w:val="0"/>
                <w:lang w:val="sr-Cyrl-RS"/>
              </w:rPr>
              <w:t xml:space="preserve"> и ренесансе</w:t>
            </w:r>
            <w:r w:rsidRPr="00301385">
              <w:rPr>
                <w:b w:val="0"/>
                <w:lang w:val="sr-Cyrl-RS"/>
              </w:rPr>
              <w:t xml:space="preserve"> успјешно издваја и наводи кључне податке. </w:t>
            </w:r>
          </w:p>
          <w:p w14:paraId="1BFD0EEA" w14:textId="77777777" w:rsidR="00C57DE9" w:rsidRPr="00301385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48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 xml:space="preserve">Представља резултате рада из различитих истраживачких активности у виду презентација. </w:t>
            </w:r>
          </w:p>
          <w:p w14:paraId="5631E9C5" w14:textId="77777777" w:rsidR="00C57DE9" w:rsidRPr="00301385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48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 xml:space="preserve">Савјесно, одговорно, уредно и правовремено обавља своје задатке. </w:t>
            </w:r>
          </w:p>
          <w:p w14:paraId="53E1FE56" w14:textId="77777777" w:rsidR="00C57DE9" w:rsidRPr="00301385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48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У индивидуалном раду испољава креативност и  способност</w:t>
            </w:r>
            <w:r>
              <w:rPr>
                <w:b w:val="0"/>
                <w:lang w:val="sr-Cyrl-RS"/>
              </w:rPr>
              <w:t xml:space="preserve"> самосталног рјешавања проблема.</w:t>
            </w:r>
          </w:p>
          <w:p w14:paraId="1FE705EE" w14:textId="2D180854" w:rsidR="00C57DE9" w:rsidRPr="00301385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48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 xml:space="preserve">Ефикасно планира, организује и реализује активности приликом индивидуалног или </w:t>
            </w:r>
            <w:r w:rsidRPr="00301385">
              <w:rPr>
                <w:b w:val="0"/>
                <w:lang w:val="sr-Cyrl-RS"/>
              </w:rPr>
              <w:lastRenderedPageBreak/>
              <w:t xml:space="preserve">тимског истраживачког рада на </w:t>
            </w:r>
            <w:r>
              <w:rPr>
                <w:b w:val="0"/>
                <w:lang w:val="sr-Cyrl-RS"/>
              </w:rPr>
              <w:t xml:space="preserve">конкретну тему из умјетности средњег </w:t>
            </w:r>
            <w:r w:rsidRPr="00301385">
              <w:rPr>
                <w:b w:val="0"/>
                <w:lang w:val="sr-Cyrl-RS"/>
              </w:rPr>
              <w:t>вијека</w:t>
            </w:r>
            <w:r>
              <w:rPr>
                <w:b w:val="0"/>
                <w:lang w:val="sr-Cyrl-RS"/>
              </w:rPr>
              <w:t>, ренесансе и маниризма.</w:t>
            </w:r>
          </w:p>
          <w:p w14:paraId="7CDB4962" w14:textId="77777777" w:rsidR="00C57DE9" w:rsidRPr="00301385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48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Одговорно и у оптималном временском року извршава самосталне, као и тимске задатке и обавезе.</w:t>
            </w:r>
          </w:p>
          <w:p w14:paraId="039B3136" w14:textId="77777777" w:rsidR="00C57DE9" w:rsidRPr="00301385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48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У сарадњи са другима  испољава поштовање, љубазност, ненасилну комуникацију, ненаметљивост, флексибилност, толеранцију и поштовање другог и друкчијег мишљења.</w:t>
            </w:r>
          </w:p>
          <w:p w14:paraId="73BB9ACA" w14:textId="77777777" w:rsidR="00C57DE9" w:rsidRPr="00301385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48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Одговорно и успјешно рјешава проблеме у раду.</w:t>
            </w:r>
          </w:p>
          <w:p w14:paraId="7F2E1DBB" w14:textId="77777777" w:rsidR="00C57DE9" w:rsidRPr="00301385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48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Успјешно се прилагођава промјенама у раду.</w:t>
            </w:r>
          </w:p>
          <w:p w14:paraId="273793EF" w14:textId="77777777" w:rsidR="00C57DE9" w:rsidRPr="00301385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48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Изражава спремност за сарадњу и тимски рад.</w:t>
            </w:r>
          </w:p>
          <w:p w14:paraId="1A32FB30" w14:textId="77777777" w:rsidR="00C57DE9" w:rsidRPr="00301385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48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У оквиру индивидуланог и тимског рада испољава иницијативу и предузимљивост.</w:t>
            </w:r>
          </w:p>
          <w:p w14:paraId="30DB1F3B" w14:textId="77777777" w:rsidR="00C57DE9" w:rsidRPr="00301385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48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Објективно и аргументовано врши самовредновање и вредновање рада других ученика.</w:t>
            </w:r>
          </w:p>
          <w:p w14:paraId="6149D626" w14:textId="77777777" w:rsidR="00C57DE9" w:rsidRPr="00301385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48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 xml:space="preserve">Зна значај и потребу за цјеложивотним учењем. </w:t>
            </w:r>
          </w:p>
          <w:p w14:paraId="5C4EE2B7" w14:textId="6A4A6B4B" w:rsidR="00C57DE9" w:rsidRPr="00B971D0" w:rsidRDefault="00C57DE9" w:rsidP="00C57DE9">
            <w:pPr>
              <w:pStyle w:val="ListParagraph"/>
              <w:spacing w:after="0" w:line="276" w:lineRule="auto"/>
              <w:ind w:left="345" w:right="0" w:firstLine="0"/>
              <w:rPr>
                <w:b w:val="0"/>
                <w:lang w:val="sr-Cyrl-RS"/>
              </w:rPr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F8CCFD" w14:textId="77777777" w:rsidR="00C57DE9" w:rsidRDefault="00C57DE9" w:rsidP="00C57DE9">
            <w:pPr>
              <w:spacing w:after="0" w:line="276" w:lineRule="auto"/>
              <w:ind w:left="0" w:right="0" w:firstLine="0"/>
              <w:rPr>
                <w:b w:val="0"/>
                <w:lang w:val="sr-Cyrl-RS"/>
              </w:rPr>
            </w:pPr>
            <w:r w:rsidRPr="007057D2">
              <w:rPr>
                <w:b w:val="0"/>
                <w:lang w:val="sr-Cyrl-RS"/>
              </w:rPr>
              <w:lastRenderedPageBreak/>
              <w:t>Наставник ће:</w:t>
            </w:r>
          </w:p>
          <w:p w14:paraId="09DCE034" w14:textId="77777777" w:rsidR="00C57DE9" w:rsidRPr="00301385" w:rsidRDefault="00C57DE9" w:rsidP="00C57DE9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У циљу достизања исхода учења користити сврсисходне књиге, репродукције, дидактичка и остала средства.</w:t>
            </w:r>
          </w:p>
          <w:p w14:paraId="7991D9A5" w14:textId="77777777" w:rsidR="00C57DE9" w:rsidRPr="00301385" w:rsidRDefault="00C57DE9" w:rsidP="00C57DE9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Обезбиједити стручну литературу.</w:t>
            </w:r>
          </w:p>
          <w:p w14:paraId="6B5775F7" w14:textId="77777777" w:rsidR="00C57DE9" w:rsidRPr="00301385" w:rsidRDefault="00C57DE9" w:rsidP="00C57DE9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Користити провјерене и тачне податке са интернета и из других извора информација, уз поштовање ауторских права.</w:t>
            </w:r>
          </w:p>
          <w:p w14:paraId="15557BA5" w14:textId="7A5C7308" w:rsidR="00C57DE9" w:rsidRPr="00DF5EC4" w:rsidRDefault="00C57DE9" w:rsidP="00C57DE9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DF5EC4">
              <w:rPr>
                <w:b w:val="0"/>
                <w:lang w:val="sr-Cyrl-RS"/>
              </w:rPr>
              <w:t xml:space="preserve">Објаснити карактеристике умјетности </w:t>
            </w:r>
            <w:r>
              <w:rPr>
                <w:b w:val="0"/>
                <w:lang w:val="sr-Latn-RS"/>
              </w:rPr>
              <w:t>с</w:t>
            </w:r>
            <w:r>
              <w:rPr>
                <w:b w:val="0"/>
                <w:lang w:val="sr-Cyrl-RS"/>
              </w:rPr>
              <w:t>редњег вијека и ренесансе.</w:t>
            </w:r>
          </w:p>
          <w:p w14:paraId="0B75269C" w14:textId="574DFCA6" w:rsidR="00C57DE9" w:rsidRPr="00301385" w:rsidRDefault="00C57DE9" w:rsidP="00C57DE9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 xml:space="preserve">Приказати стваралаштво умјетности </w:t>
            </w:r>
            <w:r>
              <w:rPr>
                <w:b w:val="0"/>
                <w:lang w:val="sr-Latn-RS"/>
              </w:rPr>
              <w:t>средњег</w:t>
            </w:r>
            <w:r w:rsidRPr="00301385">
              <w:rPr>
                <w:b w:val="0"/>
                <w:lang w:val="sr-Latn-RS"/>
              </w:rPr>
              <w:t xml:space="preserve"> </w:t>
            </w:r>
            <w:r w:rsidRPr="00301385">
              <w:rPr>
                <w:b w:val="0"/>
                <w:lang w:val="sr-Cyrl-RS"/>
              </w:rPr>
              <w:t xml:space="preserve">вијека </w:t>
            </w:r>
            <w:r>
              <w:rPr>
                <w:b w:val="0"/>
                <w:lang w:val="sr-Cyrl-RS"/>
              </w:rPr>
              <w:t xml:space="preserve">и ренесансе </w:t>
            </w:r>
            <w:r w:rsidRPr="00301385">
              <w:rPr>
                <w:b w:val="0"/>
                <w:lang w:val="sr-Cyrl-RS"/>
              </w:rPr>
              <w:t>помоћу илустрација и савремених медија.</w:t>
            </w:r>
          </w:p>
          <w:p w14:paraId="2856F4F5" w14:textId="198808DA" w:rsidR="00C57DE9" w:rsidRDefault="00C57DE9" w:rsidP="00C57DE9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 xml:space="preserve">Набројати најзначајнија остварења архитектуре, вајарства и сликарства </w:t>
            </w:r>
            <w:r>
              <w:rPr>
                <w:b w:val="0"/>
                <w:lang w:val="sr-Latn-RS"/>
              </w:rPr>
              <w:lastRenderedPageBreak/>
              <w:t>ср</w:t>
            </w:r>
            <w:r>
              <w:rPr>
                <w:b w:val="0"/>
                <w:lang w:val="sr-Cyrl-RS"/>
              </w:rPr>
              <w:t>едњег</w:t>
            </w:r>
            <w:r w:rsidRPr="00301385">
              <w:rPr>
                <w:b w:val="0"/>
                <w:lang w:val="sr-Latn-RS"/>
              </w:rPr>
              <w:t xml:space="preserve"> </w:t>
            </w:r>
            <w:r w:rsidRPr="00301385">
              <w:rPr>
                <w:b w:val="0"/>
                <w:lang w:val="sr-Cyrl-RS"/>
              </w:rPr>
              <w:t>вијека</w:t>
            </w:r>
            <w:r>
              <w:rPr>
                <w:b w:val="0"/>
                <w:lang w:val="sr-Cyrl-RS"/>
              </w:rPr>
              <w:t xml:space="preserve"> и ренесансе</w:t>
            </w:r>
            <w:r w:rsidRPr="00301385">
              <w:rPr>
                <w:b w:val="0"/>
                <w:lang w:val="sr-Cyrl-RS"/>
              </w:rPr>
              <w:t>, те извршити анализу истих.</w:t>
            </w:r>
          </w:p>
          <w:p w14:paraId="12C84E04" w14:textId="3E898F35" w:rsidR="00C57DE9" w:rsidRPr="00301385" w:rsidRDefault="00C57DE9" w:rsidP="00C57DE9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Објаснити нове стилске промјене у односу на предходни период.</w:t>
            </w:r>
          </w:p>
          <w:p w14:paraId="2B001D04" w14:textId="2AF22A65" w:rsidR="00C57DE9" w:rsidRPr="00301385" w:rsidRDefault="00C57DE9" w:rsidP="00C57DE9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 xml:space="preserve">Приказати умјетност </w:t>
            </w:r>
            <w:r>
              <w:rPr>
                <w:b w:val="0"/>
                <w:lang w:val="sr-Latn-RS"/>
              </w:rPr>
              <w:t>средњег</w:t>
            </w:r>
            <w:r w:rsidRPr="00301385">
              <w:rPr>
                <w:b w:val="0"/>
                <w:lang w:val="sr-Latn-RS"/>
              </w:rPr>
              <w:t xml:space="preserve"> </w:t>
            </w:r>
            <w:r w:rsidRPr="00301385">
              <w:rPr>
                <w:b w:val="0"/>
                <w:lang w:val="sr-Cyrl-RS"/>
              </w:rPr>
              <w:t>вијека</w:t>
            </w:r>
            <w:r w:rsidR="008C418C">
              <w:rPr>
                <w:b w:val="0"/>
                <w:lang w:val="sr-Cyrl-RS"/>
              </w:rPr>
              <w:t>,</w:t>
            </w:r>
            <w:r>
              <w:rPr>
                <w:b w:val="0"/>
                <w:lang w:val="sr-Cyrl-RS"/>
              </w:rPr>
              <w:t xml:space="preserve"> ренесансе</w:t>
            </w:r>
            <w:r w:rsidR="008C418C">
              <w:rPr>
                <w:b w:val="0"/>
                <w:lang w:val="sr-Cyrl-RS"/>
              </w:rPr>
              <w:t xml:space="preserve"> и маниризма</w:t>
            </w:r>
            <w:r w:rsidRPr="00301385">
              <w:rPr>
                <w:b w:val="0"/>
                <w:lang w:val="sr-Cyrl-RS"/>
              </w:rPr>
              <w:t xml:space="preserve"> помоћу илустрација и савремених медија.</w:t>
            </w:r>
          </w:p>
          <w:p w14:paraId="3E65FD44" w14:textId="77777777" w:rsidR="00C57DE9" w:rsidRPr="00301385" w:rsidRDefault="00C57DE9" w:rsidP="00C57DE9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Организовати посјету ум</w:t>
            </w:r>
            <w:r>
              <w:rPr>
                <w:b w:val="0"/>
                <w:lang w:val="sr-Cyrl-RS"/>
              </w:rPr>
              <w:t>јетничким галеријама и музејима.</w:t>
            </w:r>
            <w:r w:rsidRPr="00301385">
              <w:rPr>
                <w:b w:val="0"/>
                <w:lang w:val="sr-Cyrl-RS"/>
              </w:rPr>
              <w:t xml:space="preserve"> </w:t>
            </w:r>
          </w:p>
          <w:p w14:paraId="69B1F93C" w14:textId="77777777" w:rsidR="00C57DE9" w:rsidRPr="00301385" w:rsidRDefault="00C57DE9" w:rsidP="00C57DE9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 xml:space="preserve">Развијати код ученика способност опажања и критичког мишљења како према свом раду тако и према стваралаштву и раду других. </w:t>
            </w:r>
          </w:p>
          <w:p w14:paraId="6BB36356" w14:textId="77777777" w:rsidR="00C57DE9" w:rsidRPr="00301385" w:rsidRDefault="00C57DE9" w:rsidP="00C57DE9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 xml:space="preserve">У настави примјењивати индивидуални рад, у пару и у групи. </w:t>
            </w:r>
          </w:p>
          <w:p w14:paraId="5BF6D3B3" w14:textId="77777777" w:rsidR="00C57DE9" w:rsidRPr="00301385" w:rsidRDefault="00C57DE9" w:rsidP="00C57DE9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Вршити естетску анализу умјетничких дјела.</w:t>
            </w:r>
          </w:p>
          <w:p w14:paraId="272464CD" w14:textId="54673D40" w:rsidR="00C57DE9" w:rsidRPr="00301385" w:rsidRDefault="00C57DE9" w:rsidP="00C57DE9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Приказати  помоћу репродукција и савремених медија умјетничко с</w:t>
            </w:r>
            <w:r>
              <w:rPr>
                <w:b w:val="0"/>
                <w:lang w:val="sr-Cyrl-RS"/>
              </w:rPr>
              <w:t xml:space="preserve">тваралаштво средњег  </w:t>
            </w:r>
            <w:r>
              <w:rPr>
                <w:b w:val="0"/>
                <w:lang w:val="sr-Cyrl-RS"/>
              </w:rPr>
              <w:lastRenderedPageBreak/>
              <w:t xml:space="preserve">вијека, ренесансе и маниризма. </w:t>
            </w:r>
          </w:p>
          <w:p w14:paraId="3A3BE018" w14:textId="4AA748A9" w:rsidR="00C57DE9" w:rsidRDefault="00C57DE9" w:rsidP="00C57DE9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301385">
              <w:rPr>
                <w:b w:val="0"/>
                <w:lang w:val="sr-Cyrl-RS"/>
              </w:rPr>
              <w:t>Дефинисати услове који су утицали на</w:t>
            </w:r>
            <w:r>
              <w:rPr>
                <w:b w:val="0"/>
                <w:lang w:val="sr-Cyrl-RS"/>
              </w:rPr>
              <w:t xml:space="preserve"> настан</w:t>
            </w:r>
            <w:r w:rsidR="008C418C">
              <w:rPr>
                <w:b w:val="0"/>
                <w:lang w:val="sr-Cyrl-RS"/>
              </w:rPr>
              <w:t xml:space="preserve">ак и развој умјетности </w:t>
            </w:r>
            <w:r>
              <w:rPr>
                <w:b w:val="0"/>
                <w:lang w:val="sr-Cyrl-RS"/>
              </w:rPr>
              <w:t>средњег</w:t>
            </w:r>
            <w:r w:rsidR="008C418C">
              <w:rPr>
                <w:b w:val="0"/>
                <w:lang w:val="sr-Cyrl-RS"/>
              </w:rPr>
              <w:t xml:space="preserve"> вијека и ренесансе.</w:t>
            </w:r>
          </w:p>
          <w:p w14:paraId="0E9B53BD" w14:textId="21FB7F2C" w:rsidR="008C418C" w:rsidRPr="00992892" w:rsidRDefault="008C418C" w:rsidP="00C57DE9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 xml:space="preserve">Навести најзначајније представнике ренесансе и маниризма и извршити анализу њихових најзначајнијих дјела. </w:t>
            </w:r>
          </w:p>
          <w:p w14:paraId="2610C778" w14:textId="62ECB7FF" w:rsidR="00C57DE9" w:rsidRDefault="00C57DE9" w:rsidP="00C57DE9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 xml:space="preserve">Ученицима давати </w:t>
            </w:r>
            <w:r w:rsidRPr="00301385">
              <w:rPr>
                <w:b w:val="0"/>
                <w:lang w:val="sr-Cyrl-RS"/>
              </w:rPr>
              <w:t xml:space="preserve">теме за истраживачки рад,  реферате или есеје у оквиру којих би се опширније упознали са </w:t>
            </w:r>
            <w:r w:rsidR="008C418C">
              <w:rPr>
                <w:b w:val="0"/>
                <w:lang w:val="sr-Cyrl-RS"/>
              </w:rPr>
              <w:t>стваралаштвом средњег вијека и ренесансе</w:t>
            </w:r>
            <w:r w:rsidRPr="00301385">
              <w:rPr>
                <w:b w:val="0"/>
                <w:lang w:val="sr-Cyrl-RS"/>
              </w:rPr>
              <w:t xml:space="preserve"> које би се презентовале путем ПП презентације и сл.</w:t>
            </w:r>
          </w:p>
          <w:p w14:paraId="642C7BF3" w14:textId="6CC11CC2" w:rsidR="00C57DE9" w:rsidRPr="008C418C" w:rsidRDefault="00C57DE9" w:rsidP="008C418C">
            <w:pPr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8C418C">
              <w:rPr>
                <w:b w:val="0"/>
                <w:lang w:val="sr-Cyrl-RS"/>
              </w:rPr>
              <w:t>Вршити естетску анализу умјетничких дјела.</w:t>
            </w:r>
          </w:p>
        </w:tc>
      </w:tr>
      <w:tr w:rsidR="00C57DE9" w14:paraId="4187E752" w14:textId="77777777" w:rsidTr="00F4486D">
        <w:trPr>
          <w:trHeight w:val="5183"/>
        </w:trPr>
        <w:tc>
          <w:tcPr>
            <w:tcW w:w="2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7658878D" w14:textId="18577DAC" w:rsidR="00C57DE9" w:rsidRPr="008C418C" w:rsidRDefault="008C418C" w:rsidP="008C418C">
            <w:pPr>
              <w:spacing w:after="0" w:line="276" w:lineRule="auto"/>
              <w:ind w:left="360" w:right="0" w:firstLine="0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 xml:space="preserve">2.  </w:t>
            </w:r>
            <w:r w:rsidR="00C57DE9" w:rsidRPr="008C418C">
              <w:rPr>
                <w:lang w:val="sr-Cyrl-RS"/>
              </w:rPr>
              <w:t>Романичка  умјетност</w:t>
            </w:r>
          </w:p>
          <w:p w14:paraId="3D5524B5" w14:textId="77777777" w:rsidR="00C57DE9" w:rsidRDefault="00C57DE9" w:rsidP="00C57DE9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066E1098" w14:textId="77777777" w:rsidR="00C57DE9" w:rsidRDefault="00C57DE9" w:rsidP="00C57DE9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477F4CB8" w14:textId="77777777" w:rsidR="00C57DE9" w:rsidRDefault="00C57DE9" w:rsidP="00C57DE9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79AEFCD7" w14:textId="77777777" w:rsidR="00C57DE9" w:rsidRDefault="00C57DE9" w:rsidP="00C57DE9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4926C7AE" w14:textId="77777777" w:rsidR="00C57DE9" w:rsidRDefault="00C57DE9" w:rsidP="00C57DE9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6FC7368C" w14:textId="77777777" w:rsidR="00C57DE9" w:rsidRDefault="00C57DE9" w:rsidP="00C57DE9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48849EFB" w14:textId="77777777" w:rsidR="00C57DE9" w:rsidRDefault="00C57DE9" w:rsidP="00C57DE9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22D3E26B" w14:textId="77777777" w:rsidR="00C57DE9" w:rsidRDefault="00C57DE9" w:rsidP="00C57DE9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35A1F78B" w14:textId="77777777" w:rsidR="00C57DE9" w:rsidRDefault="00C57DE9" w:rsidP="00C57DE9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21A24CB7" w14:textId="77777777" w:rsidR="00C57DE9" w:rsidRDefault="00C57DE9" w:rsidP="00C57DE9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6A65CB50" w14:textId="77777777" w:rsidR="00C57DE9" w:rsidRDefault="00C57DE9" w:rsidP="00C57DE9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5E35BD2A" w14:textId="77777777" w:rsidR="00C57DE9" w:rsidRDefault="00C57DE9" w:rsidP="00C57DE9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4EA6CCD3" w14:textId="77777777" w:rsidR="00C57DE9" w:rsidRDefault="00C57DE9" w:rsidP="00C57DE9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700C88F3" w14:textId="77777777" w:rsidR="00C57DE9" w:rsidRDefault="00C57DE9" w:rsidP="00C57DE9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2BEECB5D" w14:textId="77777777" w:rsidR="00C57DE9" w:rsidRDefault="00C57DE9" w:rsidP="00C57DE9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02FC76A5" w14:textId="77777777" w:rsidR="00C57DE9" w:rsidRDefault="00C57DE9" w:rsidP="00C57DE9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  <w:p w14:paraId="2A6052D6" w14:textId="77777777" w:rsidR="00C57DE9" w:rsidRPr="00062916" w:rsidRDefault="00C57DE9" w:rsidP="00C57DE9">
            <w:pPr>
              <w:spacing w:after="0" w:line="276" w:lineRule="auto"/>
              <w:ind w:left="0" w:right="0" w:firstLine="0"/>
              <w:rPr>
                <w:lang w:val="sr-Cyrl-RS"/>
              </w:rPr>
            </w:pP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ACBE" w14:textId="0FAF436E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Препозна Каролиншко-Отонску умјетност (архитектуру, сликарство и скулптуру)</w:t>
            </w:r>
            <w:r w:rsidR="008F13B4">
              <w:rPr>
                <w:b w:val="0"/>
                <w:lang w:val="sr-Cyrl-RS"/>
              </w:rPr>
              <w:t>.</w:t>
            </w:r>
          </w:p>
          <w:p w14:paraId="342DCD11" w14:textId="0C5E1098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Препозна Романичку умјетност (архитектуру, скулптуру и сликарство)</w:t>
            </w:r>
            <w:r w:rsidR="008F13B4">
              <w:rPr>
                <w:b w:val="0"/>
                <w:lang w:val="sr-Cyrl-RS"/>
              </w:rPr>
              <w:t>.</w:t>
            </w:r>
          </w:p>
          <w:p w14:paraId="5C20C90F" w14:textId="51BA8CE1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Образложи и дефинише услове који су довели до њеног настанка</w:t>
            </w:r>
            <w:r w:rsidR="008F13B4">
              <w:rPr>
                <w:b w:val="0"/>
                <w:lang w:val="sr-Cyrl-RS"/>
              </w:rPr>
              <w:t>.</w:t>
            </w:r>
            <w:r>
              <w:rPr>
                <w:b w:val="0"/>
                <w:lang w:val="sr-Cyrl-RS"/>
              </w:rPr>
              <w:t xml:space="preserve"> </w:t>
            </w:r>
          </w:p>
          <w:p w14:paraId="70CE3404" w14:textId="7CBB7D3C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Именује и објасни нека дјела сакралне архитектуре</w:t>
            </w:r>
            <w:r w:rsidR="008F13B4">
              <w:rPr>
                <w:b w:val="0"/>
                <w:lang w:val="sr-Cyrl-RS"/>
              </w:rPr>
              <w:t>.</w:t>
            </w:r>
          </w:p>
          <w:p w14:paraId="31AE690D" w14:textId="3FC05D69" w:rsidR="00C57DE9" w:rsidRPr="00701ADE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Препозна утицај романичке умјетности на нашим просторима (архитектура и скулптура)</w:t>
            </w:r>
            <w:r w:rsidR="008F13B4">
              <w:rPr>
                <w:b w:val="0"/>
                <w:lang w:val="sr-Cyrl-RS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EB45" w14:textId="51CC4D4D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Образложи и дефинише услове настанка романичке умјетности</w:t>
            </w:r>
            <w:r w:rsidR="008F13B4">
              <w:rPr>
                <w:b w:val="0"/>
                <w:lang w:val="sr-Cyrl-RS"/>
              </w:rPr>
              <w:t>.</w:t>
            </w:r>
            <w:r>
              <w:rPr>
                <w:b w:val="0"/>
                <w:lang w:val="sr-Cyrl-RS"/>
              </w:rPr>
              <w:t xml:space="preserve"> </w:t>
            </w:r>
          </w:p>
          <w:p w14:paraId="3D4E7DD9" w14:textId="25BE59BE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Опише романичку сакралну грађевину</w:t>
            </w:r>
            <w:r w:rsidRPr="001D46E6">
              <w:rPr>
                <w:b w:val="0"/>
                <w:lang w:val="sr-Cyrl-RS"/>
              </w:rPr>
              <w:t xml:space="preserve"> </w:t>
            </w:r>
            <w:r>
              <w:rPr>
                <w:b w:val="0"/>
                <w:lang w:val="sr-Cyrl-RS"/>
              </w:rPr>
              <w:t>и наведе примјере</w:t>
            </w:r>
            <w:r w:rsidR="008F13B4">
              <w:rPr>
                <w:b w:val="0"/>
                <w:lang w:val="sr-Cyrl-RS"/>
              </w:rPr>
              <w:t>.</w:t>
            </w:r>
            <w:r>
              <w:rPr>
                <w:b w:val="0"/>
                <w:lang w:val="sr-Cyrl-RS"/>
              </w:rPr>
              <w:t xml:space="preserve"> </w:t>
            </w:r>
          </w:p>
          <w:p w14:paraId="073EC820" w14:textId="12858E8A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CA1D9C">
              <w:rPr>
                <w:b w:val="0"/>
                <w:color w:val="auto"/>
                <w:lang w:val="sr-Cyrl-RS"/>
              </w:rPr>
              <w:t xml:space="preserve">Процијени </w:t>
            </w:r>
            <w:r>
              <w:rPr>
                <w:b w:val="0"/>
                <w:lang w:val="sr-Cyrl-RS"/>
              </w:rPr>
              <w:t>значај романике за културу тог доба</w:t>
            </w:r>
            <w:r w:rsidR="008F13B4">
              <w:rPr>
                <w:b w:val="0"/>
                <w:lang w:val="sr-Cyrl-RS"/>
              </w:rPr>
              <w:t>.</w:t>
            </w:r>
          </w:p>
          <w:p w14:paraId="0E902262" w14:textId="28BA06AC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Процјени значај и утицаје романичке умјетности на нашим просторима и упореди их са европским остварењима</w:t>
            </w:r>
            <w:r w:rsidR="008F13B4">
              <w:rPr>
                <w:b w:val="0"/>
                <w:lang w:val="sr-Cyrl-RS"/>
              </w:rPr>
              <w:t>.</w:t>
            </w:r>
          </w:p>
          <w:p w14:paraId="4A83CA44" w14:textId="77777777" w:rsidR="00C57DE9" w:rsidRPr="001D46E6" w:rsidRDefault="00C57DE9" w:rsidP="00C57DE9">
            <w:pPr>
              <w:spacing w:after="0" w:line="276" w:lineRule="auto"/>
              <w:ind w:left="-15" w:right="0" w:firstLine="0"/>
              <w:rPr>
                <w:b w:val="0"/>
                <w:lang w:val="sr-Cyrl-R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F3632D" w14:textId="77777777" w:rsidR="00C57DE9" w:rsidRDefault="00C57DE9" w:rsidP="00C57DE9">
            <w:pPr>
              <w:spacing w:after="0" w:line="276" w:lineRule="auto"/>
              <w:ind w:left="0" w:right="0" w:firstLine="0"/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509C45" w14:textId="77777777" w:rsidR="00C57DE9" w:rsidRPr="00A4200B" w:rsidRDefault="00C57DE9" w:rsidP="00C57DE9">
            <w:pPr>
              <w:ind w:left="0" w:firstLine="0"/>
            </w:pPr>
          </w:p>
        </w:tc>
      </w:tr>
      <w:tr w:rsidR="00C57DE9" w14:paraId="5256F04E" w14:textId="77777777" w:rsidTr="000D3E65">
        <w:trPr>
          <w:trHeight w:val="1154"/>
        </w:trPr>
        <w:tc>
          <w:tcPr>
            <w:tcW w:w="2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15C20FFB" w14:textId="113FC54B" w:rsidR="00C57DE9" w:rsidRPr="008C418C" w:rsidRDefault="008C418C" w:rsidP="008C418C">
            <w:pPr>
              <w:spacing w:after="0" w:line="276" w:lineRule="auto"/>
              <w:ind w:left="360" w:right="0" w:firstLine="0"/>
              <w:rPr>
                <w:lang w:val="sr-Cyrl-RS"/>
              </w:rPr>
            </w:pPr>
            <w:r>
              <w:rPr>
                <w:lang w:val="sr-Cyrl-RS"/>
              </w:rPr>
              <w:t xml:space="preserve">3.  </w:t>
            </w:r>
            <w:r w:rsidR="00C57DE9" w:rsidRPr="008C418C">
              <w:rPr>
                <w:lang w:val="sr-Cyrl-RS"/>
              </w:rPr>
              <w:t>Готичка умјетност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BC5D5" w14:textId="7A534661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Препозна умјетност готике и њене основне карактеристике у архитектури, сликарству и вајарству</w:t>
            </w:r>
            <w:r w:rsidR="008F13B4">
              <w:rPr>
                <w:b w:val="0"/>
                <w:lang w:val="sr-Cyrl-RS"/>
              </w:rPr>
              <w:t>.</w:t>
            </w:r>
          </w:p>
          <w:p w14:paraId="00115852" w14:textId="67BFEA67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Наброји важнија остварења у сакралној архитектури</w:t>
            </w:r>
            <w:r w:rsidR="008F13B4">
              <w:rPr>
                <w:b w:val="0"/>
                <w:lang w:val="sr-Cyrl-RS"/>
              </w:rPr>
              <w:t>.</w:t>
            </w:r>
          </w:p>
          <w:p w14:paraId="2B942BC9" w14:textId="4890524D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Утицај готичке умјетности на нашим подручјима (архитектура, скулптура и сликарство)</w:t>
            </w:r>
            <w:r w:rsidR="008F13B4">
              <w:rPr>
                <w:b w:val="0"/>
                <w:lang w:val="sr-Cyrl-RS"/>
              </w:rPr>
              <w:t>.</w:t>
            </w:r>
          </w:p>
          <w:p w14:paraId="6E607E01" w14:textId="77777777" w:rsidR="00C57DE9" w:rsidRPr="00C57758" w:rsidRDefault="00C57DE9" w:rsidP="00C57DE9">
            <w:pPr>
              <w:pStyle w:val="ListParagraph"/>
              <w:spacing w:after="0" w:line="276" w:lineRule="auto"/>
              <w:ind w:left="345" w:right="0" w:firstLine="0"/>
              <w:rPr>
                <w:b w:val="0"/>
                <w:lang w:val="sr-Cyrl-R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EF137" w14:textId="63B2287D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Упореди стваралаштво романичке и готичке умјетности и препозна разлике</w:t>
            </w:r>
            <w:r w:rsidR="008F13B4">
              <w:rPr>
                <w:b w:val="0"/>
                <w:lang w:val="sr-Cyrl-RS"/>
              </w:rPr>
              <w:t>.</w:t>
            </w:r>
          </w:p>
          <w:p w14:paraId="4C088067" w14:textId="44C83F6B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Илуструје важнија остварења готичке културе вајарства и сликарства</w:t>
            </w:r>
            <w:r w:rsidR="008F13B4">
              <w:rPr>
                <w:b w:val="0"/>
                <w:lang w:val="sr-Cyrl-RS"/>
              </w:rPr>
              <w:t>.</w:t>
            </w:r>
            <w:r>
              <w:rPr>
                <w:b w:val="0"/>
                <w:lang w:val="sr-Cyrl-RS"/>
              </w:rPr>
              <w:t xml:space="preserve"> </w:t>
            </w:r>
          </w:p>
          <w:p w14:paraId="7D32DCCF" w14:textId="5135B6F3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064272">
              <w:rPr>
                <w:b w:val="0"/>
                <w:color w:val="auto"/>
                <w:lang w:val="sr-Cyrl-RS"/>
              </w:rPr>
              <w:t>Процијени</w:t>
            </w:r>
            <w:r>
              <w:rPr>
                <w:b w:val="0"/>
                <w:lang w:val="sr-Cyrl-RS"/>
              </w:rPr>
              <w:t xml:space="preserve"> </w:t>
            </w:r>
            <w:r w:rsidRPr="00FD0E9B">
              <w:rPr>
                <w:b w:val="0"/>
                <w:color w:val="FF0000"/>
                <w:lang w:val="sr-Cyrl-RS"/>
              </w:rPr>
              <w:t xml:space="preserve"> </w:t>
            </w:r>
            <w:r>
              <w:rPr>
                <w:b w:val="0"/>
                <w:lang w:val="sr-Cyrl-RS"/>
              </w:rPr>
              <w:t>значај готике за културу тог доба</w:t>
            </w:r>
            <w:r w:rsidR="008F13B4">
              <w:rPr>
                <w:b w:val="0"/>
                <w:lang w:val="sr-Cyrl-RS"/>
              </w:rPr>
              <w:t>.</w:t>
            </w:r>
          </w:p>
          <w:p w14:paraId="234DF8E5" w14:textId="14B86245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 xml:space="preserve">Илуструје значајнија остварења на нашим </w:t>
            </w:r>
            <w:r>
              <w:rPr>
                <w:b w:val="0"/>
                <w:lang w:val="sr-Cyrl-RS"/>
              </w:rPr>
              <w:lastRenderedPageBreak/>
              <w:t>подручјима настала под утицајем готичке умјетности</w:t>
            </w:r>
            <w:r w:rsidR="008F13B4">
              <w:rPr>
                <w:b w:val="0"/>
                <w:lang w:val="sr-Cyrl-RS"/>
              </w:rPr>
              <w:t>.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52413C" w14:textId="77777777" w:rsidR="00C57DE9" w:rsidRDefault="00C57DE9" w:rsidP="00C57DE9">
            <w:pPr>
              <w:spacing w:after="0" w:line="276" w:lineRule="auto"/>
              <w:ind w:left="0" w:right="0" w:firstLine="0"/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9D5EAE" w14:textId="77777777" w:rsidR="00C57DE9" w:rsidRDefault="00C57DE9" w:rsidP="00C57DE9">
            <w:pPr>
              <w:spacing w:after="0" w:line="276" w:lineRule="auto"/>
              <w:ind w:left="0" w:right="0" w:firstLine="0"/>
            </w:pPr>
          </w:p>
          <w:p w14:paraId="6F4628C7" w14:textId="77777777" w:rsidR="00C57DE9" w:rsidRDefault="00C57DE9" w:rsidP="00C57DE9">
            <w:pPr>
              <w:spacing w:after="0" w:line="276" w:lineRule="auto"/>
              <w:ind w:left="0" w:right="0" w:firstLine="0"/>
            </w:pPr>
          </w:p>
          <w:p w14:paraId="7197515A" w14:textId="77777777" w:rsidR="00C57DE9" w:rsidRDefault="00C57DE9" w:rsidP="00C57DE9">
            <w:pPr>
              <w:spacing w:after="0" w:line="276" w:lineRule="auto"/>
              <w:ind w:left="0" w:right="0" w:firstLine="0"/>
            </w:pPr>
          </w:p>
          <w:p w14:paraId="5518DBA9" w14:textId="77777777" w:rsidR="00C57DE9" w:rsidRDefault="00C57DE9" w:rsidP="00C57DE9">
            <w:pPr>
              <w:spacing w:after="0" w:line="276" w:lineRule="auto"/>
              <w:ind w:left="0" w:right="0" w:firstLine="0"/>
            </w:pPr>
          </w:p>
          <w:p w14:paraId="35AFC6E0" w14:textId="77777777" w:rsidR="00C57DE9" w:rsidRDefault="00C57DE9" w:rsidP="00C57DE9">
            <w:pPr>
              <w:spacing w:after="0" w:line="276" w:lineRule="auto"/>
              <w:ind w:left="0" w:right="0" w:firstLine="0"/>
            </w:pPr>
          </w:p>
          <w:p w14:paraId="336D491B" w14:textId="77777777" w:rsidR="00C57DE9" w:rsidRDefault="00C57DE9" w:rsidP="00C57DE9">
            <w:pPr>
              <w:spacing w:after="0" w:line="276" w:lineRule="auto"/>
              <w:ind w:left="0" w:right="0" w:firstLine="0"/>
            </w:pPr>
          </w:p>
          <w:p w14:paraId="029A6076" w14:textId="77777777" w:rsidR="00C57DE9" w:rsidRDefault="00C57DE9" w:rsidP="00C57DE9">
            <w:pPr>
              <w:spacing w:after="0" w:line="276" w:lineRule="auto"/>
              <w:ind w:left="0" w:right="0" w:firstLine="0"/>
            </w:pPr>
          </w:p>
          <w:p w14:paraId="77734590" w14:textId="77777777" w:rsidR="00C57DE9" w:rsidRDefault="00C57DE9" w:rsidP="00C57DE9">
            <w:pPr>
              <w:spacing w:after="0" w:line="276" w:lineRule="auto"/>
              <w:ind w:left="0" w:right="0" w:firstLine="0"/>
            </w:pPr>
          </w:p>
          <w:p w14:paraId="1C409616" w14:textId="77777777" w:rsidR="00C57DE9" w:rsidRDefault="00C57DE9" w:rsidP="00C57DE9">
            <w:pPr>
              <w:spacing w:after="0" w:line="276" w:lineRule="auto"/>
              <w:ind w:left="0" w:right="0" w:firstLine="0"/>
            </w:pPr>
          </w:p>
          <w:p w14:paraId="74CA7C44" w14:textId="77777777" w:rsidR="00C57DE9" w:rsidRDefault="00C57DE9" w:rsidP="00C57DE9">
            <w:pPr>
              <w:spacing w:after="0" w:line="276" w:lineRule="auto"/>
              <w:ind w:left="0" w:right="0" w:firstLine="0"/>
            </w:pPr>
          </w:p>
          <w:p w14:paraId="170E3856" w14:textId="77777777" w:rsidR="00C57DE9" w:rsidRDefault="00C57DE9" w:rsidP="00C57DE9">
            <w:pPr>
              <w:spacing w:after="0" w:line="276" w:lineRule="auto"/>
              <w:ind w:left="0" w:right="0" w:firstLine="0"/>
            </w:pPr>
          </w:p>
          <w:p w14:paraId="179409FF" w14:textId="77777777" w:rsidR="00C57DE9" w:rsidRDefault="00C57DE9" w:rsidP="00C57DE9">
            <w:pPr>
              <w:spacing w:after="0" w:line="276" w:lineRule="auto"/>
              <w:ind w:left="0" w:right="0" w:firstLine="0"/>
            </w:pPr>
          </w:p>
          <w:p w14:paraId="25502B71" w14:textId="77777777" w:rsidR="00C57DE9" w:rsidRDefault="00C57DE9" w:rsidP="00C57DE9">
            <w:pPr>
              <w:spacing w:after="0" w:line="276" w:lineRule="auto"/>
              <w:ind w:left="0" w:right="0" w:firstLine="0"/>
            </w:pPr>
          </w:p>
          <w:p w14:paraId="0F9F638C" w14:textId="77777777" w:rsidR="00C57DE9" w:rsidRDefault="00C57DE9" w:rsidP="00C57DE9">
            <w:pPr>
              <w:spacing w:after="0" w:line="276" w:lineRule="auto"/>
              <w:ind w:left="0" w:right="0" w:firstLine="0"/>
            </w:pPr>
          </w:p>
          <w:p w14:paraId="70BAAF00" w14:textId="77777777" w:rsidR="00C57DE9" w:rsidRDefault="00C57DE9" w:rsidP="00C57DE9">
            <w:pPr>
              <w:spacing w:after="0" w:line="276" w:lineRule="auto"/>
              <w:ind w:left="0" w:right="0" w:firstLine="0"/>
            </w:pPr>
          </w:p>
          <w:p w14:paraId="44D8753B" w14:textId="77777777" w:rsidR="00C57DE9" w:rsidRDefault="00C57DE9" w:rsidP="00C57DE9">
            <w:pPr>
              <w:spacing w:after="0" w:line="276" w:lineRule="auto"/>
              <w:ind w:left="0" w:right="0" w:firstLine="0"/>
            </w:pPr>
          </w:p>
          <w:p w14:paraId="3F16375E" w14:textId="77777777" w:rsidR="00C57DE9" w:rsidRDefault="00C57DE9" w:rsidP="00C57DE9">
            <w:pPr>
              <w:spacing w:after="0" w:line="276" w:lineRule="auto"/>
              <w:ind w:left="0" w:right="0" w:firstLine="0"/>
            </w:pPr>
          </w:p>
        </w:tc>
      </w:tr>
      <w:tr w:rsidR="00C57DE9" w14:paraId="60C4540B" w14:textId="77777777" w:rsidTr="00BC1841">
        <w:trPr>
          <w:trHeight w:val="1154"/>
        </w:trPr>
        <w:tc>
          <w:tcPr>
            <w:tcW w:w="2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6C4DD466" w14:textId="2A5F9DD3" w:rsidR="00C57DE9" w:rsidRPr="008C418C" w:rsidRDefault="008C418C" w:rsidP="008C418C">
            <w:pPr>
              <w:spacing w:after="0" w:line="276" w:lineRule="auto"/>
              <w:ind w:left="360" w:right="0" w:firstLine="0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 xml:space="preserve">4.  </w:t>
            </w:r>
            <w:r w:rsidR="00C57DE9" w:rsidRPr="008C418C">
              <w:rPr>
                <w:lang w:val="sr-Cyrl-RS"/>
              </w:rPr>
              <w:t>Ренесансна умјетност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A34C2" w14:textId="009EAA51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Препозна и опише умјетност ране ренесансе у Италији и њене карактеристике у сликарству, архитектури и вајарству</w:t>
            </w:r>
            <w:r w:rsidR="008F13B4">
              <w:rPr>
                <w:b w:val="0"/>
                <w:lang w:val="sr-Cyrl-RS"/>
              </w:rPr>
              <w:t>.</w:t>
            </w:r>
            <w:r>
              <w:rPr>
                <w:b w:val="0"/>
                <w:lang w:val="sr-Cyrl-RS"/>
              </w:rPr>
              <w:t xml:space="preserve"> </w:t>
            </w:r>
          </w:p>
          <w:p w14:paraId="4E26B8F0" w14:textId="61F89035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Образложи и дефинише услове који су утицали на развој и настанак ренесансе</w:t>
            </w:r>
            <w:r w:rsidR="008F13B4">
              <w:rPr>
                <w:b w:val="0"/>
                <w:lang w:val="sr-Cyrl-RS"/>
              </w:rPr>
              <w:t>.</w:t>
            </w:r>
            <w:r>
              <w:rPr>
                <w:b w:val="0"/>
                <w:lang w:val="sr-Cyrl-RS"/>
              </w:rPr>
              <w:t xml:space="preserve"> </w:t>
            </w:r>
          </w:p>
          <w:p w14:paraId="3E91AD73" w14:textId="6A583564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Набр</w:t>
            </w:r>
            <w:r w:rsidR="008F13B4">
              <w:rPr>
                <w:b w:val="0"/>
                <w:lang w:val="sr-Cyrl-RS"/>
              </w:rPr>
              <w:t>оји представнике и њихова дјела.</w:t>
            </w:r>
          </w:p>
          <w:p w14:paraId="75B7E70C" w14:textId="550524CE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Препозна умјетност високе ренесансе и њене карактеристике у сликарству, архитектури и вајарству</w:t>
            </w:r>
            <w:r w:rsidR="008F13B4">
              <w:rPr>
                <w:b w:val="0"/>
                <w:lang w:val="sr-Cyrl-RS"/>
              </w:rPr>
              <w:t>.</w:t>
            </w:r>
          </w:p>
          <w:p w14:paraId="2B27A222" w14:textId="5F12C4BC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 xml:space="preserve">Опише и наведе </w:t>
            </w:r>
            <w:r w:rsidR="008F13B4">
              <w:rPr>
                <w:b w:val="0"/>
                <w:lang w:val="sr-Cyrl-RS"/>
              </w:rPr>
              <w:t>дјела великана високе ренесансе.</w:t>
            </w:r>
          </w:p>
          <w:p w14:paraId="2A83C60C" w14:textId="6E124C57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Препозна умјетност ренесансе у Њемачкој и на сјеверу Европе</w:t>
            </w:r>
            <w:r w:rsidR="008F13B4">
              <w:rPr>
                <w:b w:val="0"/>
                <w:lang w:val="sr-Cyrl-RS"/>
              </w:rPr>
              <w:t>.</w:t>
            </w:r>
          </w:p>
          <w:p w14:paraId="1C519014" w14:textId="4F07A2F6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Наброји педставнике ренесансе на сјеверу Европе и важнија остварења</w:t>
            </w:r>
            <w:r w:rsidR="008F13B4">
              <w:rPr>
                <w:b w:val="0"/>
                <w:lang w:val="sr-Cyrl-RS"/>
              </w:rPr>
              <w:t>.</w:t>
            </w:r>
          </w:p>
          <w:p w14:paraId="00112151" w14:textId="73038CDC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Препозна умјетност ренесансе у Далмацији (архитектуру, сликарство и вајарство)</w:t>
            </w:r>
            <w:r w:rsidR="008F13B4">
              <w:rPr>
                <w:b w:val="0"/>
                <w:lang w:val="sr-Cyrl-RS"/>
              </w:rPr>
              <w:t>.</w:t>
            </w:r>
          </w:p>
          <w:p w14:paraId="2C37CFEF" w14:textId="6A3FB76D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Наброји сакралне и профане споменике културе тог доба</w:t>
            </w:r>
            <w:r w:rsidR="008F13B4">
              <w:rPr>
                <w:b w:val="0"/>
                <w:lang w:val="sr-Cyrl-RS"/>
              </w:rPr>
              <w:t>.</w:t>
            </w:r>
          </w:p>
          <w:p w14:paraId="7430BD71" w14:textId="296CB2D5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lastRenderedPageBreak/>
              <w:t>Препозна главне карактеристике маниризма</w:t>
            </w:r>
            <w:r w:rsidR="008F13B4">
              <w:rPr>
                <w:b w:val="0"/>
                <w:lang w:val="sr-Cyrl-RS"/>
              </w:rPr>
              <w:t>.</w:t>
            </w:r>
          </w:p>
          <w:p w14:paraId="0CE099AE" w14:textId="77777777" w:rsidR="00C57DE9" w:rsidRPr="00787E22" w:rsidRDefault="00C57DE9" w:rsidP="00C57DE9">
            <w:pPr>
              <w:spacing w:after="0" w:line="276" w:lineRule="auto"/>
              <w:ind w:left="0" w:right="0" w:firstLine="0"/>
              <w:rPr>
                <w:b w:val="0"/>
                <w:lang w:val="sr-Cyrl-R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64FB" w14:textId="4A154DE0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lastRenderedPageBreak/>
              <w:t>Упореди стваралаштво ренесансе и умјетност средњег вијека и препозна разлике</w:t>
            </w:r>
            <w:r w:rsidR="008F13B4">
              <w:rPr>
                <w:b w:val="0"/>
                <w:lang w:val="sr-Cyrl-RS"/>
              </w:rPr>
              <w:t>.</w:t>
            </w:r>
          </w:p>
          <w:p w14:paraId="4F52B093" w14:textId="2E596291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 w:rsidRPr="0013345F">
              <w:rPr>
                <w:b w:val="0"/>
                <w:color w:val="auto"/>
                <w:lang w:val="sr-Cyrl-RS"/>
              </w:rPr>
              <w:t xml:space="preserve">Процијени </w:t>
            </w:r>
            <w:r>
              <w:rPr>
                <w:b w:val="0"/>
                <w:lang w:val="sr-Cyrl-RS"/>
              </w:rPr>
              <w:t>улогу и значај ренесансне умјетности за развој и културу европске умјетности</w:t>
            </w:r>
            <w:r w:rsidR="008F13B4">
              <w:rPr>
                <w:b w:val="0"/>
                <w:lang w:val="sr-Cyrl-RS"/>
              </w:rPr>
              <w:t>.</w:t>
            </w:r>
          </w:p>
          <w:p w14:paraId="324CC481" w14:textId="36272680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Илуструје важнија остварења у сликарству, архитектури и вајарству</w:t>
            </w:r>
            <w:r w:rsidR="008F13B4">
              <w:rPr>
                <w:b w:val="0"/>
                <w:lang w:val="sr-Cyrl-RS"/>
              </w:rPr>
              <w:t>.</w:t>
            </w:r>
          </w:p>
          <w:p w14:paraId="461B5F2E" w14:textId="16FCBD77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Упореди стваралаштво ренесансе на југу и сјеверу Европе</w:t>
            </w:r>
            <w:r w:rsidR="008F13B4">
              <w:rPr>
                <w:b w:val="0"/>
                <w:lang w:val="sr-Cyrl-RS"/>
              </w:rPr>
              <w:t>.</w:t>
            </w:r>
          </w:p>
          <w:p w14:paraId="231F4B25" w14:textId="78FD4436" w:rsidR="00C57DE9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Презентује примјере умјетничких остварења у Италији и осталим европским државама и изврши њихову анализу</w:t>
            </w:r>
            <w:r w:rsidR="008F13B4">
              <w:rPr>
                <w:b w:val="0"/>
                <w:lang w:val="sr-Cyrl-RS"/>
              </w:rPr>
              <w:t>.</w:t>
            </w:r>
          </w:p>
          <w:p w14:paraId="02927F58" w14:textId="272EBE7C" w:rsidR="00C57DE9" w:rsidRPr="004366C1" w:rsidRDefault="00C57DE9" w:rsidP="00C57DE9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right="0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 xml:space="preserve">Илуструје важнија остварења маниризма и упореди их са </w:t>
            </w:r>
            <w:r>
              <w:rPr>
                <w:b w:val="0"/>
                <w:lang w:val="sr-Cyrl-RS"/>
              </w:rPr>
              <w:lastRenderedPageBreak/>
              <w:t>остварењима ренесансе</w:t>
            </w:r>
            <w:r w:rsidR="008F13B4">
              <w:rPr>
                <w:b w:val="0"/>
                <w:lang w:val="sr-Cyrl-RS"/>
              </w:rPr>
              <w:t>.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C0F96" w14:textId="77777777" w:rsidR="00C57DE9" w:rsidRDefault="00C57DE9" w:rsidP="00C57DE9">
            <w:pPr>
              <w:spacing w:after="0" w:line="276" w:lineRule="auto"/>
              <w:ind w:left="0" w:right="0" w:firstLine="0"/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5EC550" w14:textId="77777777" w:rsidR="00C57DE9" w:rsidRDefault="00C57DE9" w:rsidP="00C57DE9">
            <w:pPr>
              <w:spacing w:after="0" w:line="276" w:lineRule="auto"/>
              <w:ind w:left="0" w:right="0" w:firstLine="0"/>
            </w:pPr>
          </w:p>
        </w:tc>
      </w:tr>
    </w:tbl>
    <w:p w14:paraId="66D91CDC" w14:textId="77777777" w:rsidR="00E24CD5" w:rsidRPr="009732D5" w:rsidRDefault="00E24CD5" w:rsidP="009732D5">
      <w:pPr>
        <w:ind w:right="-11439"/>
        <w:rPr>
          <w:lang w:val="sr-Cyrl-RS"/>
        </w:rPr>
      </w:pPr>
      <w:r>
        <w:rPr>
          <w:rFonts w:ascii="Calibri" w:eastAsia="Calibri" w:hAnsi="Calibri" w:cs="Calibri"/>
          <w:b w:val="0"/>
          <w:noProof/>
          <w:lang w:val="en-GB" w:eastAsia="en-GB"/>
        </w:rPr>
        <w:lastRenderedPageBreak/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56AFF5D" wp14:editId="64D36A60">
                <wp:simplePos x="0" y="0"/>
                <wp:positionH relativeFrom="column">
                  <wp:posOffset>-72390</wp:posOffset>
                </wp:positionH>
                <wp:positionV relativeFrom="paragraph">
                  <wp:posOffset>196215</wp:posOffset>
                </wp:positionV>
                <wp:extent cx="9537700" cy="6350"/>
                <wp:effectExtent l="0" t="0" r="0" b="0"/>
                <wp:wrapTopAndBottom/>
                <wp:docPr id="771" name="Group 7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37700" cy="6350"/>
                          <a:chOff x="0" y="0"/>
                          <a:chExt cx="9537700" cy="6350"/>
                        </a:xfrm>
                      </wpg:grpSpPr>
                      <wps:wsp>
                        <wps:cNvPr id="108" name="Shape 108"/>
                        <wps:cNvSpPr/>
                        <wps:spPr>
                          <a:xfrm>
                            <a:off x="0" y="0"/>
                            <a:ext cx="953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1C638C" id="Group 771" o:spid="_x0000_s1026" style="position:absolute;margin-left:-5.7pt;margin-top:15.45pt;width:751pt;height:.5pt;z-index:251668480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">
                <v:shape id="Shape 108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KL/sYA&#10;AADcAAAADwAAAGRycy9kb3ducmV2LnhtbESPQWvCQBCF74L/YZmCN93Vg0jqKqU1YqEUaivF25Ad&#10;k2B2NmTXmP77zqHQ2wzvzXvfrLeDb1RPXawDW5jPDCjiIriaSwtfn/l0BSomZIdNYLLwQxG2m/Fo&#10;jZkLd/6g/phKJSEcM7RQpdRmWseiIo9xFlpi0S6h85hk7UrtOrxLuG/0wpil9lizNFTY0nNFxfV4&#10;8xb68255NfP85U2/3uj7/ZSXq/3J2snD8PQIKtGQ/s1/1wcn+EZo5RmZQG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wKL/sYAAADcAAAADwAAAAAAAAAAAAAAAACYAgAAZHJz&#10;L2Rvd25yZXYueG1sUEsFBgAAAAAEAAQA9QAAAIsDAAAAAA==&#10;" path="m,l9537700,e" filled="f" strokeweight=".5pt">
                  <v:stroke miterlimit="1" joinstyle="miter"/>
                  <v:path arrowok="t" textboxrect="0,0,9537700,0"/>
                </v:shape>
                <w10:wrap type="topAndBottom"/>
              </v:group>
            </w:pict>
          </mc:Fallback>
        </mc:AlternateContent>
      </w:r>
      <w:r>
        <w:rPr>
          <w:lang w:val="sr-Cyrl-RS"/>
        </w:rPr>
        <w:t>Интеграција</w:t>
      </w:r>
    </w:p>
    <w:p w14:paraId="3B7D281A" w14:textId="76CDF8AF" w:rsidR="00F4486D" w:rsidRPr="0026602C" w:rsidRDefault="00F4486D" w:rsidP="00F4486D">
      <w:pPr>
        <w:ind w:right="-11439"/>
        <w:rPr>
          <w:b w:val="0"/>
          <w:lang w:val="sr-Cyrl-RS"/>
        </w:rPr>
      </w:pPr>
      <w:r w:rsidRPr="00F4486D">
        <w:rPr>
          <w:b w:val="0"/>
          <w:lang w:val="sr-Cyrl-RS"/>
        </w:rPr>
        <w:t xml:space="preserve"> </w:t>
      </w:r>
      <w:r w:rsidRPr="0026602C">
        <w:rPr>
          <w:b w:val="0"/>
          <w:lang w:val="sr-Cyrl-RS"/>
        </w:rPr>
        <w:t xml:space="preserve">Поред предметне систематичне и поступне интеграције исхода учења унутар наставног предмета Историја умјетности, наставници треба да квалитетно и </w:t>
      </w:r>
    </w:p>
    <w:p w14:paraId="4B7850BA" w14:textId="65A37281" w:rsidR="00F4486D" w:rsidRPr="0026602C" w:rsidRDefault="00F4486D" w:rsidP="00F4486D">
      <w:pPr>
        <w:ind w:right="-11439"/>
        <w:rPr>
          <w:b w:val="0"/>
          <w:lang w:val="sr-Cyrl-RS"/>
        </w:rPr>
      </w:pPr>
      <w:r w:rsidRPr="0026602C">
        <w:rPr>
          <w:b w:val="0"/>
          <w:lang w:val="sr-Cyrl-RS"/>
        </w:rPr>
        <w:t xml:space="preserve">сврсисходно врше међупредметну интеграцију исхода учења (из овог наставног предмета са другим наставним предматима у 2. разреду) у циљу стварања </w:t>
      </w:r>
    </w:p>
    <w:p w14:paraId="61BDBCE5" w14:textId="5540D941" w:rsidR="00F4486D" w:rsidRPr="0026602C" w:rsidRDefault="00F4486D" w:rsidP="00F4486D">
      <w:pPr>
        <w:ind w:right="-11439"/>
        <w:rPr>
          <w:b w:val="0"/>
          <w:lang w:val="sr-Cyrl-RS"/>
        </w:rPr>
      </w:pPr>
      <w:r w:rsidRPr="0026602C">
        <w:rPr>
          <w:b w:val="0"/>
          <w:lang w:val="sr-Cyrl-RS"/>
        </w:rPr>
        <w:t xml:space="preserve">учениковог цјеловитог погледа на свијет који нас окружује. Међупредметна интеграција не треба да буде сама себи сврха већ да наставник историје </w:t>
      </w:r>
    </w:p>
    <w:p w14:paraId="4704886A" w14:textId="5BE8E983" w:rsidR="00F4486D" w:rsidRPr="0026602C" w:rsidRDefault="00F4486D" w:rsidP="00F4486D">
      <w:pPr>
        <w:ind w:right="-11439"/>
        <w:rPr>
          <w:b w:val="0"/>
          <w:lang w:val="sr-Cyrl-RS"/>
        </w:rPr>
      </w:pPr>
      <w:r w:rsidRPr="0026602C">
        <w:rPr>
          <w:b w:val="0"/>
          <w:lang w:val="sr-Cyrl-RS"/>
        </w:rPr>
        <w:t xml:space="preserve">умјетности у сарадњи са наставницима других наставних предмет (нпр.  историје, српског језика и других стручних предмета) стручно планира, припрема </w:t>
      </w:r>
    </w:p>
    <w:p w14:paraId="13F22194" w14:textId="77777777" w:rsidR="00F4486D" w:rsidRPr="0026602C" w:rsidRDefault="00F4486D" w:rsidP="00F4486D">
      <w:pPr>
        <w:ind w:right="-11439"/>
        <w:rPr>
          <w:b w:val="0"/>
          <w:lang w:val="sr-Cyrl-RS"/>
        </w:rPr>
      </w:pPr>
      <w:r w:rsidRPr="0026602C">
        <w:rPr>
          <w:b w:val="0"/>
          <w:lang w:val="sr-Cyrl-RS"/>
        </w:rPr>
        <w:t xml:space="preserve">и реализује наставни процес тако што ће, између осталог, </w:t>
      </w:r>
      <w:r w:rsidRPr="00992892">
        <w:rPr>
          <w:b w:val="0"/>
          <w:color w:val="0D0D0D" w:themeColor="text1" w:themeTint="F2"/>
          <w:lang w:val="sr-Cyrl-RS"/>
        </w:rPr>
        <w:t>зајед</w:t>
      </w:r>
      <w:r>
        <w:rPr>
          <w:b w:val="0"/>
          <w:color w:val="0D0D0D" w:themeColor="text1" w:themeTint="F2"/>
          <w:lang w:val="sr-Cyrl-RS"/>
        </w:rPr>
        <w:t>н</w:t>
      </w:r>
      <w:r w:rsidRPr="00992892">
        <w:rPr>
          <w:b w:val="0"/>
          <w:color w:val="0D0D0D" w:themeColor="text1" w:themeTint="F2"/>
          <w:lang w:val="sr-Cyrl-RS"/>
        </w:rPr>
        <w:t>ички</w:t>
      </w:r>
      <w:r w:rsidRPr="0026602C">
        <w:rPr>
          <w:b w:val="0"/>
          <w:lang w:val="sr-Cyrl-RS"/>
        </w:rPr>
        <w:t xml:space="preserve"> осмислити активности и задатке за ученике помоћу којих ће омогућити остваривање </w:t>
      </w:r>
    </w:p>
    <w:p w14:paraId="4AFEE0CA" w14:textId="70B00B9F" w:rsidR="00F4486D" w:rsidRPr="0026602C" w:rsidRDefault="00F4486D" w:rsidP="00F4486D">
      <w:pPr>
        <w:ind w:right="-11439"/>
        <w:rPr>
          <w:b w:val="0"/>
          <w:lang w:val="sr-Cyrl-RS"/>
        </w:rPr>
      </w:pPr>
      <w:r w:rsidRPr="0026602C">
        <w:rPr>
          <w:b w:val="0"/>
          <w:lang w:val="sr-Cyrl-RS"/>
        </w:rPr>
        <w:t xml:space="preserve">исхода учења из различитих наставних предмета. Дакле, сваки наставник у документу ће вредновати оне податке и сегменте рада који су у непосредној вези </w:t>
      </w:r>
    </w:p>
    <w:p w14:paraId="2F027DCD" w14:textId="77777777" w:rsidR="00F4486D" w:rsidRPr="0026602C" w:rsidRDefault="00F4486D" w:rsidP="00F4486D">
      <w:pPr>
        <w:ind w:right="-11439"/>
        <w:rPr>
          <w:b w:val="0"/>
          <w:lang w:val="sr-Cyrl-RS"/>
        </w:rPr>
      </w:pPr>
      <w:r w:rsidRPr="0026602C">
        <w:rPr>
          <w:b w:val="0"/>
          <w:lang w:val="sr-Cyrl-RS"/>
        </w:rPr>
        <w:t xml:space="preserve">са дефинисаним исходима учења конкретног наставног предмета. Међупредметно планирање и релизација наставног процеса треба да допринесе цјеловитом </w:t>
      </w:r>
    </w:p>
    <w:p w14:paraId="482ED11B" w14:textId="4FD448D6" w:rsidR="00F03C7D" w:rsidRPr="00F4486D" w:rsidRDefault="00F4486D" w:rsidP="00F4486D">
      <w:pPr>
        <w:ind w:right="-11439"/>
        <w:rPr>
          <w:b w:val="0"/>
          <w:lang w:val="sr-Cyrl-RS"/>
        </w:rPr>
      </w:pPr>
      <w:r w:rsidRPr="0026602C">
        <w:rPr>
          <w:b w:val="0"/>
          <w:lang w:val="sr-Cyrl-RS"/>
        </w:rPr>
        <w:t>развоју личности ученика.</w:t>
      </w:r>
    </w:p>
    <w:p w14:paraId="03A487A8" w14:textId="430AEF9C" w:rsidR="006B2BE0" w:rsidRDefault="00F4486D" w:rsidP="00E214AB">
      <w:pPr>
        <w:ind w:right="-11439"/>
      </w:pPr>
      <w:r>
        <w:rPr>
          <w:rFonts w:ascii="Calibri" w:eastAsia="Calibri" w:hAnsi="Calibri" w:cs="Calibri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DA4CBAE" wp14:editId="30237605">
                <wp:simplePos x="0" y="0"/>
                <wp:positionH relativeFrom="column">
                  <wp:posOffset>-72390</wp:posOffset>
                </wp:positionH>
                <wp:positionV relativeFrom="paragraph">
                  <wp:posOffset>114935</wp:posOffset>
                </wp:positionV>
                <wp:extent cx="9537700" cy="6350"/>
                <wp:effectExtent l="0" t="0" r="0" b="0"/>
                <wp:wrapTopAndBottom/>
                <wp:docPr id="772" name="Group 7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37700" cy="6350"/>
                          <a:chOff x="0" y="0"/>
                          <a:chExt cx="9537700" cy="6350"/>
                        </a:xfrm>
                      </wpg:grpSpPr>
                      <wps:wsp>
                        <wps:cNvPr id="109" name="Shape 109"/>
                        <wps:cNvSpPr/>
                        <wps:spPr>
                          <a:xfrm>
                            <a:off x="0" y="0"/>
                            <a:ext cx="953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3F48AC" id="Group 772" o:spid="_x0000_s1026" style="position:absolute;margin-left:-5.7pt;margin-top:9.05pt;width:751pt;height:.5pt;z-index:251669504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">
                <v:shape id="Shape 109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4uZcQA&#10;AADcAAAADwAAAGRycy9kb3ducmV2LnhtbERPTWvCQBC9C/0PyxR60109iI1uQmkbqVCE2op4G7Jj&#10;EszOhuwa47/vCoXe5vE+Z5UNthE9db52rGE6USCIC2dqLjX8fOfjBQgfkA02jknDjTxk6cNohYlx&#10;V/6ifhdKEUPYJ6ihCqFNpPRFRRb9xLXEkTu5zmKIsCul6fAaw20jZ0rNpcWaY0OFLb1WVJx3F6uh&#10;P77Pz2qav33KzYUO231eLtZ7rZ8eh5cliEBD+Bf/uT9MnK+e4f5MvEC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OLmXEAAAA3AAAAA8AAAAAAAAAAAAAAAAAmAIAAGRycy9k&#10;b3ducmV2LnhtbFBLBQYAAAAABAAEAPUAAACJAwAAAAA=&#10;" path="m,l9537700,e" filled="f" strokeweight=".5pt">
                  <v:stroke miterlimit="1" joinstyle="miter"/>
                  <v:path arrowok="t" textboxrect="0,0,9537700,0"/>
                </v:shape>
                <w10:wrap type="topAndBottom"/>
              </v:group>
            </w:pict>
          </mc:Fallback>
        </mc:AlternateContent>
      </w:r>
      <w:r w:rsidR="00E214AB">
        <w:t>Извори</w:t>
      </w:r>
    </w:p>
    <w:p w14:paraId="351945B2" w14:textId="6428F95C" w:rsidR="00F4486D" w:rsidRPr="00B85395" w:rsidRDefault="008C418C" w:rsidP="00F4486D">
      <w:pPr>
        <w:pStyle w:val="ListParagraph"/>
        <w:numPr>
          <w:ilvl w:val="0"/>
          <w:numId w:val="1"/>
        </w:numPr>
        <w:ind w:right="-11439"/>
        <w:rPr>
          <w:b w:val="0"/>
          <w:lang w:val="sr-Cyrl-RS"/>
        </w:rPr>
      </w:pPr>
      <w:r>
        <w:rPr>
          <w:rFonts w:ascii="Calibri" w:eastAsia="Calibri" w:hAnsi="Calibri" w:cs="Calibri"/>
          <w:b w:val="0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019F4A5" wp14:editId="02CC4198">
                <wp:simplePos x="0" y="0"/>
                <wp:positionH relativeFrom="column">
                  <wp:posOffset>-5715</wp:posOffset>
                </wp:positionH>
                <wp:positionV relativeFrom="paragraph">
                  <wp:posOffset>11430</wp:posOffset>
                </wp:positionV>
                <wp:extent cx="9537700" cy="6350"/>
                <wp:effectExtent l="0" t="0" r="0" b="0"/>
                <wp:wrapTopAndBottom/>
                <wp:docPr id="770" name="Group 7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37700" cy="6350"/>
                          <a:chOff x="0" y="0"/>
                          <a:chExt cx="9537700" cy="6350"/>
                        </a:xfrm>
                      </wpg:grpSpPr>
                      <wps:wsp>
                        <wps:cNvPr id="107" name="Shape 107"/>
                        <wps:cNvSpPr/>
                        <wps:spPr>
                          <a:xfrm>
                            <a:off x="0" y="0"/>
                            <a:ext cx="953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7E82B9" id="Group 770" o:spid="_x0000_s1026" style="position:absolute;margin-left:-.45pt;margin-top:.9pt;width:751pt;height:.5pt;z-index:251667456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">
                <v:shape id="Shape 107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0fjMQA&#10;AADcAAAADwAAAGRycy9kb3ducmV2LnhtbERPTWvCQBC9C/0PyxR60117sBLdhNI2pYUiaCvibciO&#10;STA7G7JrjP/eLQje5vE+Z5kNthE9db52rGE6USCIC2dqLjX8/ebjOQgfkA02jknDhTxk6cNoiYlx&#10;Z15TvwmliCHsE9RQhdAmUvqiIot+4lriyB1cZzFE2JXSdHiO4baRz0rNpMWaY0OFLb1VVBw3J6uh&#10;33/Mjmqav//I7xPtVtu8nH9utX56HF4XIAIN4S6+ub9MnK9e4P+ZeIFM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dH4zEAAAA3AAAAA8AAAAAAAAAAAAAAAAAmAIAAGRycy9k&#10;b3ducmV2LnhtbFBLBQYAAAAABAAEAPUAAACJAwAAAAA=&#10;" path="m,l9537700,e" filled="f" strokeweight=".5pt">
                  <v:stroke miterlimit="1" joinstyle="miter"/>
                  <v:path arrowok="t" textboxrect="0,0,9537700,0"/>
                </v:shape>
                <w10:wrap type="topAndBottom"/>
              </v:group>
            </w:pict>
          </mc:Fallback>
        </mc:AlternateContent>
      </w:r>
      <w:r w:rsidR="00F4486D" w:rsidRPr="00F4486D">
        <w:rPr>
          <w:b w:val="0"/>
          <w:lang w:val="sr-Cyrl-RS"/>
        </w:rPr>
        <w:t xml:space="preserve"> </w:t>
      </w:r>
      <w:r w:rsidR="00F4486D" w:rsidRPr="00B85395">
        <w:rPr>
          <w:b w:val="0"/>
          <w:lang w:val="sr-Cyrl-RS"/>
        </w:rPr>
        <w:t>Извори које наставник може користити у раду су:</w:t>
      </w:r>
    </w:p>
    <w:p w14:paraId="2593945C" w14:textId="77777777" w:rsidR="00F4486D" w:rsidRPr="00B85395" w:rsidRDefault="00F4486D" w:rsidP="00F4486D">
      <w:pPr>
        <w:pStyle w:val="ListParagraph"/>
        <w:numPr>
          <w:ilvl w:val="0"/>
          <w:numId w:val="1"/>
        </w:numPr>
        <w:ind w:right="-11439"/>
        <w:rPr>
          <w:b w:val="0"/>
          <w:lang w:val="sr-Cyrl-RS"/>
        </w:rPr>
      </w:pPr>
      <w:r w:rsidRPr="00B85395">
        <w:rPr>
          <w:b w:val="0"/>
          <w:lang w:val="sr-Cyrl-RS"/>
        </w:rPr>
        <w:t>Одобрени уџбеници од стране Министарства просвјете и културе.</w:t>
      </w:r>
    </w:p>
    <w:p w14:paraId="29AF46F8" w14:textId="77777777" w:rsidR="00F4486D" w:rsidRPr="00B85395" w:rsidRDefault="00F4486D" w:rsidP="00F4486D">
      <w:pPr>
        <w:pStyle w:val="ListParagraph"/>
        <w:numPr>
          <w:ilvl w:val="0"/>
          <w:numId w:val="1"/>
        </w:numPr>
        <w:ind w:right="-11439"/>
        <w:rPr>
          <w:b w:val="0"/>
          <w:lang w:val="sr-Cyrl-RS"/>
        </w:rPr>
      </w:pPr>
      <w:r w:rsidRPr="00B85395">
        <w:rPr>
          <w:b w:val="0"/>
          <w:lang w:val="sr-Cyrl-RS"/>
        </w:rPr>
        <w:t>Литература из области историје умјетности.</w:t>
      </w:r>
    </w:p>
    <w:p w14:paraId="73410B14" w14:textId="4FEE3F05" w:rsidR="00F4486D" w:rsidRDefault="00F4486D" w:rsidP="00F4486D">
      <w:pPr>
        <w:spacing w:before="61" w:after="617" w:line="240" w:lineRule="auto"/>
        <w:ind w:right="-11723"/>
        <w:rPr>
          <w:b w:val="0"/>
          <w:lang w:val="sr-Cyrl-RS"/>
        </w:rPr>
      </w:pPr>
      <w:r w:rsidRPr="00E24CD5">
        <w:rPr>
          <w:rFonts w:eastAsia="Calibri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4139D09B" wp14:editId="6971E8D0">
                <wp:simplePos x="0" y="0"/>
                <wp:positionH relativeFrom="column">
                  <wp:posOffset>0</wp:posOffset>
                </wp:positionH>
                <wp:positionV relativeFrom="paragraph">
                  <wp:posOffset>530860</wp:posOffset>
                </wp:positionV>
                <wp:extent cx="9537700" cy="6350"/>
                <wp:effectExtent l="0" t="0" r="0" b="0"/>
                <wp:wrapTopAndBottom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37700" cy="6350"/>
                          <a:chOff x="0" y="0"/>
                          <a:chExt cx="9537700" cy="6350"/>
                        </a:xfrm>
                      </wpg:grpSpPr>
                      <wps:wsp>
                        <wps:cNvPr id="2" name="Shape 107"/>
                        <wps:cNvSpPr/>
                        <wps:spPr>
                          <a:xfrm>
                            <a:off x="0" y="0"/>
                            <a:ext cx="953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24EBAC" id="Group 1" o:spid="_x0000_s1026" style="position:absolute;margin-left:0;margin-top:41.8pt;width:751pt;height:.5pt;z-index:251678720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">
                <v:shape id="Shape 107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PDJMMA&#10;AADaAAAADwAAAGRycy9kb3ducmV2LnhtbESPT4vCMBTE7wt+h/AEb2uqB5HaKItaURBh/cOyt0fz&#10;ti02L6WJtX57Iyx4HGbmN0yy6EwlWmpcaVnBaBiBIM6sLjlXcD6ln1MQziNrrCyTggc5WMx7HwnG&#10;2t75m9qjz0WAsItRQeF9HUvpsoIMuqGtiYP3ZxuDPsgml7rBe4CbSo6jaCINlhwWCqxpWVB2Pd6M&#10;gvZ3PblGo3S1l7sb/RwuaT7dXJQa9LuvGQhPnX+H/9tbrWAMryvhBs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PDJMMAAADaAAAADwAAAAAAAAAAAAAAAACYAgAAZHJzL2Rv&#10;d25yZXYueG1sUEsFBgAAAAAEAAQA9QAAAIgDAAAAAA==&#10;" path="m,l9537700,e" filled="f" strokeweight=".5pt">
                  <v:stroke miterlimit="1" joinstyle="miter"/>
                  <v:path arrowok="t" textboxrect="0,0,9537700,0"/>
                </v:shape>
                <w10:wrap type="topAndBottom"/>
              </v:group>
            </w:pict>
          </mc:Fallback>
        </mc:AlternateContent>
      </w:r>
      <w:r w:rsidRPr="00B85395">
        <w:rPr>
          <w:b w:val="0"/>
          <w:lang w:val="sr-Cyrl-RS"/>
        </w:rPr>
        <w:t>Провјерени и тачни подаци са интернета и из других извора информација, уз поштовање ауторских права.</w:t>
      </w:r>
    </w:p>
    <w:p w14:paraId="10854D1D" w14:textId="72331A89" w:rsidR="00F03C7D" w:rsidRDefault="00F4486D" w:rsidP="00F4486D">
      <w:pPr>
        <w:spacing w:before="61" w:after="617" w:line="240" w:lineRule="auto"/>
        <w:ind w:right="-11723"/>
        <w:rPr>
          <w:b w:val="0"/>
          <w:lang w:val="sr-Cyrl-RS"/>
        </w:rPr>
      </w:pPr>
      <w:r w:rsidRPr="0020337A">
        <w:rPr>
          <w:rFonts w:ascii="Calibri" w:eastAsia="Calibri" w:hAnsi="Calibri" w:cs="Calibri"/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1F732EB" wp14:editId="11A133B8">
                <wp:simplePos x="0" y="0"/>
                <wp:positionH relativeFrom="column">
                  <wp:posOffset>-3810</wp:posOffset>
                </wp:positionH>
                <wp:positionV relativeFrom="paragraph">
                  <wp:posOffset>174625</wp:posOffset>
                </wp:positionV>
                <wp:extent cx="9537700" cy="6350"/>
                <wp:effectExtent l="0" t="0" r="0" b="0"/>
                <wp:wrapTopAndBottom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37700" cy="6350"/>
                          <a:chOff x="0" y="0"/>
                          <a:chExt cx="9537700" cy="6350"/>
                        </a:xfrm>
                      </wpg:grpSpPr>
                      <wps:wsp>
                        <wps:cNvPr id="4" name="Shape 107"/>
                        <wps:cNvSpPr/>
                        <wps:spPr>
                          <a:xfrm>
                            <a:off x="0" y="0"/>
                            <a:ext cx="953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7700">
                                <a:moveTo>
                                  <a:pt x="0" y="0"/>
                                </a:moveTo>
                                <a:lnTo>
                                  <a:pt x="9537700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A26942" id="Group 3" o:spid="_x0000_s1026" style="position:absolute;margin-left:-.3pt;margin-top:13.75pt;width:751pt;height:.5pt;z-index:251673600" coordsize="9537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">
                <v:shape id="Shape 107" o:spid="_x0000_s1027" style="position:absolute;width:95377;height:0;visibility:visible;mso-wrap-style:square;v-text-anchor:top" coordsize="95377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b+y8MA&#10;AADaAAAADwAAAGRycy9kb3ducmV2LnhtbESPQYvCMBSE74L/ITxhb5oqi0g1yrJaUVgE3RXx9mie&#10;bbF5KU2s9d+bBcHjMDPfMLNFa0rRUO0KywqGgwgEcWp1wZmCv9+kPwHhPLLG0jIpeJCDxbzbmWGs&#10;7Z331Bx8JgKEXYwKcu+rWEqX5mTQDWxFHLyLrQ36IOtM6hrvAW5KOYqisTRYcFjIsaLvnNLr4WYU&#10;NOfV+BoNk+WP3N7otDsm2WR9VOqj135NQXhq/Tv8am+0gk/4vx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mb+y8MAAADaAAAADwAAAAAAAAAAAAAAAACYAgAAZHJzL2Rv&#10;d25yZXYueG1sUEsFBgAAAAAEAAQA9QAAAIgDAAAAAA==&#10;" path="m,l9537700,e" filled="f" strokeweight=".5pt">
                  <v:stroke miterlimit="1" joinstyle="miter"/>
                  <v:path arrowok="t" textboxrect="0,0,9537700,0"/>
                </v:shape>
                <w10:wrap type="topAndBottom"/>
              </v:group>
            </w:pict>
          </mc:Fallback>
        </mc:AlternateContent>
      </w:r>
      <w:r w:rsidR="00E214AB">
        <w:t>Оцјењивање</w:t>
      </w:r>
    </w:p>
    <w:p w14:paraId="62DB02D1" w14:textId="77777777" w:rsidR="00F4486D" w:rsidRPr="00D6104E" w:rsidRDefault="00F4486D" w:rsidP="00F4486D">
      <w:pPr>
        <w:pStyle w:val="ListParagraph"/>
        <w:spacing w:before="61" w:after="617" w:line="240" w:lineRule="auto"/>
        <w:ind w:left="345" w:right="-11723" w:firstLine="0"/>
        <w:rPr>
          <w:b w:val="0"/>
        </w:rPr>
      </w:pPr>
      <w:r w:rsidRPr="00D6104E">
        <w:rPr>
          <w:b w:val="0"/>
        </w:rPr>
        <w:t xml:space="preserve">Оцјењивање ученика се врши у складу са Законом о средњем образовању и васпитању и Правилником о оцјењивању ученика у настави и полагању испита </w:t>
      </w:r>
    </w:p>
    <w:p w14:paraId="0707E9F7" w14:textId="77777777" w:rsidR="00F4486D" w:rsidRPr="00D6104E" w:rsidRDefault="00F4486D" w:rsidP="00F4486D">
      <w:pPr>
        <w:pStyle w:val="ListParagraph"/>
        <w:spacing w:before="61" w:after="617" w:line="240" w:lineRule="auto"/>
        <w:ind w:left="345" w:right="-11723" w:firstLine="0"/>
        <w:rPr>
          <w:b w:val="0"/>
        </w:rPr>
      </w:pPr>
      <w:r w:rsidRPr="00D6104E">
        <w:rPr>
          <w:b w:val="0"/>
        </w:rPr>
        <w:t>у средњој школи. О техникама и критеријима оцјењивања ученике је потребно упознати на почетку изучавања модула.</w:t>
      </w:r>
    </w:p>
    <w:p w14:paraId="55A75AA2" w14:textId="77777777" w:rsidR="00F4486D" w:rsidRDefault="00F4486D" w:rsidP="00F4486D">
      <w:pPr>
        <w:pStyle w:val="ListParagraph"/>
        <w:spacing w:before="61" w:after="617" w:line="240" w:lineRule="auto"/>
        <w:ind w:left="345" w:right="-11723" w:firstLine="0"/>
      </w:pPr>
    </w:p>
    <w:p w14:paraId="2D8DF720" w14:textId="0FC28266" w:rsidR="00F4486D" w:rsidRPr="008F13B4" w:rsidRDefault="00F4486D" w:rsidP="008F13B4">
      <w:pPr>
        <w:pStyle w:val="ListParagraph"/>
        <w:spacing w:before="61" w:after="617" w:line="240" w:lineRule="auto"/>
        <w:ind w:left="345" w:right="-11723" w:firstLine="0"/>
        <w:rPr>
          <w:b w:val="0"/>
        </w:rPr>
      </w:pPr>
      <w:bookmarkStart w:id="0" w:name="_GoBack"/>
      <w:bookmarkEnd w:id="0"/>
    </w:p>
    <w:sectPr w:rsidR="00F4486D" w:rsidRPr="008F13B4" w:rsidSect="0020337A">
      <w:pgSz w:w="16820" w:h="11900" w:orient="landscape"/>
      <w:pgMar w:top="1026" w:right="1085" w:bottom="1015" w:left="5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31C32" w14:textId="77777777" w:rsidR="00710808" w:rsidRDefault="00710808" w:rsidP="00E814F6">
      <w:pPr>
        <w:spacing w:after="0" w:line="240" w:lineRule="auto"/>
      </w:pPr>
      <w:r>
        <w:separator/>
      </w:r>
    </w:p>
  </w:endnote>
  <w:endnote w:type="continuationSeparator" w:id="0">
    <w:p w14:paraId="5E402E6B" w14:textId="77777777" w:rsidR="00710808" w:rsidRDefault="00710808" w:rsidP="00E81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07849D" w14:textId="77777777" w:rsidR="00710808" w:rsidRDefault="00710808" w:rsidP="00E814F6">
      <w:pPr>
        <w:spacing w:after="0" w:line="240" w:lineRule="auto"/>
      </w:pPr>
      <w:r>
        <w:separator/>
      </w:r>
    </w:p>
  </w:footnote>
  <w:footnote w:type="continuationSeparator" w:id="0">
    <w:p w14:paraId="70AF962D" w14:textId="77777777" w:rsidR="00710808" w:rsidRDefault="00710808" w:rsidP="00E814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75822"/>
    <w:multiLevelType w:val="hybridMultilevel"/>
    <w:tmpl w:val="AD8C5C66"/>
    <w:lvl w:ilvl="0" w:tplc="0409000F">
      <w:start w:val="1"/>
      <w:numFmt w:val="decimal"/>
      <w:lvlText w:val="%1."/>
      <w:lvlJc w:val="left"/>
      <w:pPr>
        <w:ind w:left="705" w:hanging="360"/>
      </w:p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0E127807"/>
    <w:multiLevelType w:val="hybridMultilevel"/>
    <w:tmpl w:val="CCDA3D38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11CB42C2"/>
    <w:multiLevelType w:val="hybridMultilevel"/>
    <w:tmpl w:val="A0600CC6"/>
    <w:lvl w:ilvl="0" w:tplc="24CE4EF0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65" w:hanging="360"/>
      </w:pPr>
    </w:lvl>
    <w:lvl w:ilvl="2" w:tplc="241A001B" w:tentative="1">
      <w:start w:val="1"/>
      <w:numFmt w:val="lowerRoman"/>
      <w:lvlText w:val="%3."/>
      <w:lvlJc w:val="right"/>
      <w:pPr>
        <w:ind w:left="1785" w:hanging="180"/>
      </w:pPr>
    </w:lvl>
    <w:lvl w:ilvl="3" w:tplc="241A000F" w:tentative="1">
      <w:start w:val="1"/>
      <w:numFmt w:val="decimal"/>
      <w:lvlText w:val="%4."/>
      <w:lvlJc w:val="left"/>
      <w:pPr>
        <w:ind w:left="2505" w:hanging="360"/>
      </w:pPr>
    </w:lvl>
    <w:lvl w:ilvl="4" w:tplc="241A0019" w:tentative="1">
      <w:start w:val="1"/>
      <w:numFmt w:val="lowerLetter"/>
      <w:lvlText w:val="%5."/>
      <w:lvlJc w:val="left"/>
      <w:pPr>
        <w:ind w:left="3225" w:hanging="360"/>
      </w:pPr>
    </w:lvl>
    <w:lvl w:ilvl="5" w:tplc="241A001B" w:tentative="1">
      <w:start w:val="1"/>
      <w:numFmt w:val="lowerRoman"/>
      <w:lvlText w:val="%6."/>
      <w:lvlJc w:val="right"/>
      <w:pPr>
        <w:ind w:left="3945" w:hanging="180"/>
      </w:pPr>
    </w:lvl>
    <w:lvl w:ilvl="6" w:tplc="241A000F" w:tentative="1">
      <w:start w:val="1"/>
      <w:numFmt w:val="decimal"/>
      <w:lvlText w:val="%7."/>
      <w:lvlJc w:val="left"/>
      <w:pPr>
        <w:ind w:left="4665" w:hanging="360"/>
      </w:pPr>
    </w:lvl>
    <w:lvl w:ilvl="7" w:tplc="241A0019" w:tentative="1">
      <w:start w:val="1"/>
      <w:numFmt w:val="lowerLetter"/>
      <w:lvlText w:val="%8."/>
      <w:lvlJc w:val="left"/>
      <w:pPr>
        <w:ind w:left="5385" w:hanging="360"/>
      </w:pPr>
    </w:lvl>
    <w:lvl w:ilvl="8" w:tplc="241A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">
    <w:nsid w:val="1DE22CA9"/>
    <w:multiLevelType w:val="hybridMultilevel"/>
    <w:tmpl w:val="B1FA4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4571E9"/>
    <w:multiLevelType w:val="hybridMultilevel"/>
    <w:tmpl w:val="72F24620"/>
    <w:lvl w:ilvl="0" w:tplc="0409000F">
      <w:start w:val="1"/>
      <w:numFmt w:val="decimal"/>
      <w:lvlText w:val="%1."/>
      <w:lvlJc w:val="left"/>
      <w:pPr>
        <w:ind w:left="705" w:hanging="360"/>
      </w:p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3C4C7AA6"/>
    <w:multiLevelType w:val="hybridMultilevel"/>
    <w:tmpl w:val="EBB06D00"/>
    <w:lvl w:ilvl="0" w:tplc="82FCA6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A77A77"/>
    <w:multiLevelType w:val="hybridMultilevel"/>
    <w:tmpl w:val="9DECD374"/>
    <w:lvl w:ilvl="0" w:tplc="82FCA684"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BE0"/>
    <w:rsid w:val="00003C4E"/>
    <w:rsid w:val="00062916"/>
    <w:rsid w:val="00064272"/>
    <w:rsid w:val="000B2235"/>
    <w:rsid w:val="000D3E65"/>
    <w:rsid w:val="0010558D"/>
    <w:rsid w:val="0013345F"/>
    <w:rsid w:val="001709E7"/>
    <w:rsid w:val="001A16A2"/>
    <w:rsid w:val="001A21DB"/>
    <w:rsid w:val="001D46E6"/>
    <w:rsid w:val="0020337A"/>
    <w:rsid w:val="00286CCD"/>
    <w:rsid w:val="002D536F"/>
    <w:rsid w:val="0033339F"/>
    <w:rsid w:val="00370C1C"/>
    <w:rsid w:val="00392D1E"/>
    <w:rsid w:val="004063B9"/>
    <w:rsid w:val="004366C1"/>
    <w:rsid w:val="00457314"/>
    <w:rsid w:val="004824D3"/>
    <w:rsid w:val="004F5A53"/>
    <w:rsid w:val="00593F4B"/>
    <w:rsid w:val="005B2160"/>
    <w:rsid w:val="006133B5"/>
    <w:rsid w:val="006B2BE0"/>
    <w:rsid w:val="00701ADE"/>
    <w:rsid w:val="007057D2"/>
    <w:rsid w:val="00710808"/>
    <w:rsid w:val="007350A9"/>
    <w:rsid w:val="00747CA1"/>
    <w:rsid w:val="00787E22"/>
    <w:rsid w:val="007C3A5C"/>
    <w:rsid w:val="00876BCB"/>
    <w:rsid w:val="008C2429"/>
    <w:rsid w:val="008C418C"/>
    <w:rsid w:val="008C465D"/>
    <w:rsid w:val="008F13B4"/>
    <w:rsid w:val="009202A9"/>
    <w:rsid w:val="009732D5"/>
    <w:rsid w:val="009C3F82"/>
    <w:rsid w:val="00A16A43"/>
    <w:rsid w:val="00A23260"/>
    <w:rsid w:val="00A4200B"/>
    <w:rsid w:val="00A5597D"/>
    <w:rsid w:val="00A608C5"/>
    <w:rsid w:val="00A804FD"/>
    <w:rsid w:val="00AC03D5"/>
    <w:rsid w:val="00B53009"/>
    <w:rsid w:val="00B971D0"/>
    <w:rsid w:val="00BC1841"/>
    <w:rsid w:val="00C57758"/>
    <w:rsid w:val="00C57DE9"/>
    <w:rsid w:val="00CA1D9C"/>
    <w:rsid w:val="00CD1E4C"/>
    <w:rsid w:val="00CD43F0"/>
    <w:rsid w:val="00CE53BF"/>
    <w:rsid w:val="00D066A1"/>
    <w:rsid w:val="00D20C93"/>
    <w:rsid w:val="00D36F43"/>
    <w:rsid w:val="00D666F3"/>
    <w:rsid w:val="00DA295C"/>
    <w:rsid w:val="00DA63C6"/>
    <w:rsid w:val="00DD61EB"/>
    <w:rsid w:val="00E06E09"/>
    <w:rsid w:val="00E214AB"/>
    <w:rsid w:val="00E24CD5"/>
    <w:rsid w:val="00E44A58"/>
    <w:rsid w:val="00E814F6"/>
    <w:rsid w:val="00ED2896"/>
    <w:rsid w:val="00F03C7D"/>
    <w:rsid w:val="00F1139E"/>
    <w:rsid w:val="00F4486D"/>
    <w:rsid w:val="00FA214A"/>
    <w:rsid w:val="00FD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D8349"/>
  <w15:docId w15:val="{A2915663-2857-46CA-A331-683632D1B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46" w:lineRule="auto"/>
      <w:ind w:left="-5" w:right="-15" w:hanging="10"/>
    </w:pPr>
    <w:rPr>
      <w:rFonts w:ascii="Times New Roman" w:eastAsia="Times New Roman" w:hAnsi="Times New Roman" w:cs="Times New Roman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5731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814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14F6"/>
    <w:rPr>
      <w:rFonts w:ascii="Times New Roman" w:eastAsia="Times New Roman" w:hAnsi="Times New Roman" w:cs="Times New Roman"/>
      <w:b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814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14F6"/>
    <w:rPr>
      <w:rFonts w:ascii="Times New Roman" w:eastAsia="Times New Roman" w:hAnsi="Times New Roman" w:cs="Times New Roman"/>
      <w:b/>
      <w:color w:val="000000"/>
    </w:rPr>
  </w:style>
  <w:style w:type="table" w:styleId="TableGrid0">
    <w:name w:val="Table Grid"/>
    <w:basedOn w:val="TableNormal"/>
    <w:uiPriority w:val="39"/>
    <w:rsid w:val="00E21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Light">
    <w:name w:val="Grid Table Light"/>
    <w:basedOn w:val="TableNormal"/>
    <w:uiPriority w:val="40"/>
    <w:rsid w:val="00E214AB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1">
    <w:name w:val="Plain Table 1"/>
    <w:basedOn w:val="TableNormal"/>
    <w:uiPriority w:val="41"/>
    <w:rsid w:val="00E214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E214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NoSpacing">
    <w:name w:val="No Spacing"/>
    <w:uiPriority w:val="1"/>
    <w:qFormat/>
    <w:rsid w:val="00E214AB"/>
    <w:pPr>
      <w:spacing w:after="0" w:line="240" w:lineRule="auto"/>
      <w:ind w:left="-5" w:right="-15" w:hanging="10"/>
    </w:pPr>
    <w:rPr>
      <w:rFonts w:ascii="Times New Roman" w:eastAsia="Times New Roman" w:hAnsi="Times New Roman" w:cs="Times New Roman"/>
      <w:b/>
      <w:color w:val="000000"/>
    </w:rPr>
  </w:style>
  <w:style w:type="table" w:customStyle="1" w:styleId="Calendar1">
    <w:name w:val="Calendar 1"/>
    <w:basedOn w:val="TableNormal"/>
    <w:uiPriority w:val="99"/>
    <w:qFormat/>
    <w:rsid w:val="00E214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86C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6C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6CCD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6CCD"/>
    <w:rPr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6CC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6C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CCD"/>
    <w:rPr>
      <w:rFonts w:ascii="Segoe UI" w:eastAsia="Times New Roman" w:hAnsi="Segoe UI" w:cs="Segoe UI"/>
      <w:b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E5258-0BB1-495C-A7D7-EDB17F4B7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1493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Babici</dc:creator>
  <cp:keywords/>
  <cp:lastModifiedBy>54. Tanasic Sladjana</cp:lastModifiedBy>
  <cp:revision>3</cp:revision>
  <dcterms:created xsi:type="dcterms:W3CDTF">2021-05-05T09:35:00Z</dcterms:created>
  <dcterms:modified xsi:type="dcterms:W3CDTF">2021-07-22T06:11:00Z</dcterms:modified>
</cp:coreProperties>
</file>